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</w:pPr>
      <w:r>
        <w:t xml:space="preserve">Сведения </w:t>
      </w:r>
    </w:p>
    <w:p>
      <w:pPr>
        <w:jc w:val="center"/>
      </w:pPr>
      <w:r>
        <w:t xml:space="preserve">о доходах, расходах, об имуществе и обязательствах имущественного характера лиц, </w:t>
      </w:r>
    </w:p>
    <w:p>
      <w:pPr>
        <w:jc w:val="center"/>
      </w:pPr>
      <w:r>
        <w:t xml:space="preserve">замещающих государственные должности, должности государственной гражданской службы в  Контрольно-счетной палате Омской области, </w:t>
      </w:r>
    </w:p>
    <w:p>
      <w:pPr>
        <w:jc w:val="center"/>
      </w:pPr>
      <w:r>
        <w:t>а также их супругов и несовершеннолетних детей за период с 1 января 2016 г. по 31 декабря 2016 года</w:t>
      </w:r>
    </w:p>
    <w:p>
      <w:pPr>
        <w:jc w:val="center"/>
        <w:rPr>
          <w:sz w:val="28"/>
          <w:szCs w:val="28"/>
        </w:rPr>
      </w:pPr>
    </w:p>
    <w:p/>
    <w:tbl>
      <w:tblPr>
        <w:tblW w:w="1587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8"/>
        <w:gridCol w:w="1275"/>
        <w:gridCol w:w="2269"/>
        <w:gridCol w:w="1559"/>
        <w:gridCol w:w="1134"/>
        <w:gridCol w:w="992"/>
        <w:gridCol w:w="1418"/>
        <w:gridCol w:w="992"/>
        <w:gridCol w:w="992"/>
        <w:gridCol w:w="1559"/>
        <w:gridCol w:w="1134"/>
        <w:gridCol w:w="1134"/>
      </w:tblGrid>
      <w:tr>
        <w:tc>
          <w:tcPr>
            <w:tcW w:w="1418" w:type="dxa"/>
            <w:vMerge w:val="restar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Фамилия, имя, отчество</w:t>
            </w:r>
          </w:p>
        </w:tc>
        <w:tc>
          <w:tcPr>
            <w:tcW w:w="1275" w:type="dxa"/>
            <w:vMerge w:val="restart"/>
          </w:tcPr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Должность</w:t>
            </w:r>
          </w:p>
        </w:tc>
        <w:tc>
          <w:tcPr>
            <w:tcW w:w="5954" w:type="dxa"/>
            <w:gridSpan w:val="4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Объекты недвижимости, находящиеся в собственности </w:t>
            </w:r>
          </w:p>
        </w:tc>
        <w:tc>
          <w:tcPr>
            <w:tcW w:w="3402" w:type="dxa"/>
            <w:gridSpan w:val="3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Объекты недвижимости, находящихся в пользовании</w:t>
            </w:r>
          </w:p>
        </w:tc>
        <w:tc>
          <w:tcPr>
            <w:tcW w:w="1559" w:type="dxa"/>
            <w:vMerge w:val="restart"/>
          </w:tcPr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Транспортные средства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(вид, марка)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Деклариро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ванный годовой дохода (руб.)</w:t>
            </w:r>
          </w:p>
        </w:tc>
        <w:tc>
          <w:tcPr>
            <w:tcW w:w="1134" w:type="dxa"/>
            <w:vMerge w:val="restart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>
        <w:tc>
          <w:tcPr>
            <w:tcW w:w="1418" w:type="dxa"/>
            <w:vMerge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9" w:type="dxa"/>
            <w:vAlign w:val="center"/>
          </w:tcPr>
          <w:p>
            <w:pPr>
              <w:jc w:val="center"/>
              <w:rPr>
                <w:spacing w:val="-20"/>
                <w:sz w:val="18"/>
                <w:szCs w:val="18"/>
              </w:rPr>
            </w:pPr>
            <w:r>
              <w:rPr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559" w:type="dxa"/>
          </w:tcPr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Площадь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(кв.м.)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Страна располо-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жения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992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Площадь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(кв.м.)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Страна расположе-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ния</w:t>
            </w:r>
          </w:p>
        </w:tc>
        <w:tc>
          <w:tcPr>
            <w:tcW w:w="1559" w:type="dxa"/>
            <w:vMerge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>
            <w:pPr>
              <w:jc w:val="center"/>
              <w:rPr>
                <w:sz w:val="20"/>
                <w:szCs w:val="20"/>
              </w:rPr>
            </w:pPr>
          </w:p>
        </w:tc>
      </w:tr>
      <w:tr>
        <w:trPr>
          <w:trHeight w:val="1140"/>
        </w:trPr>
        <w:tc>
          <w:tcPr>
            <w:tcW w:w="1418" w:type="dxa"/>
          </w:tcPr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Бабакова Ирина Николаевна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сын</w:t>
            </w:r>
          </w:p>
        </w:tc>
        <w:tc>
          <w:tcPr>
            <w:tcW w:w="1275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2269" w:type="dxa"/>
          </w:tcPr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44,0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36,8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44,0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36,8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559" w:type="dxa"/>
          </w:tcPr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pStyle w:val="Style10"/>
              <w:ind w:left="205"/>
              <w:rPr>
                <w:rStyle w:val="FontStyle28"/>
                <w:b w:val="0"/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466832,24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>
        <w:trPr>
          <w:trHeight w:val="605"/>
        </w:trPr>
        <w:tc>
          <w:tcPr>
            <w:tcW w:w="1418" w:type="dxa"/>
          </w:tcPr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Болтунова Тамара Владимировна</w:t>
            </w:r>
          </w:p>
        </w:tc>
        <w:tc>
          <w:tcPr>
            <w:tcW w:w="1275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2269" w:type="dxa"/>
          </w:tcPr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51,1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</w:tcPr>
          <w:p>
            <w:pPr>
              <w:jc w:val="both"/>
              <w:rPr>
                <w:sz w:val="18"/>
                <w:szCs w:val="18"/>
                <w:lang w:val="en-US"/>
              </w:rPr>
            </w:pPr>
          </w:p>
        </w:tc>
        <w:tc>
          <w:tcPr>
            <w:tcW w:w="992" w:type="dxa"/>
          </w:tcPr>
          <w:p>
            <w:pPr>
              <w:jc w:val="both"/>
              <w:rPr>
                <w:sz w:val="18"/>
                <w:szCs w:val="18"/>
                <w:lang w:val="en-US"/>
              </w:rPr>
            </w:pPr>
          </w:p>
        </w:tc>
        <w:tc>
          <w:tcPr>
            <w:tcW w:w="992" w:type="dxa"/>
          </w:tcPr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1023751,57</w:t>
            </w: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rPr>
          <w:trHeight w:val="1252"/>
        </w:trPr>
        <w:tc>
          <w:tcPr>
            <w:tcW w:w="1418" w:type="dxa"/>
          </w:tcPr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Бегимов Ермек Жаргапович</w:t>
            </w:r>
          </w:p>
        </w:tc>
        <w:tc>
          <w:tcPr>
            <w:tcW w:w="1275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консультант-инспектор</w:t>
            </w:r>
          </w:p>
        </w:tc>
        <w:tc>
          <w:tcPr>
            <w:tcW w:w="2269" w:type="dxa"/>
          </w:tcPr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объект незавершенного капитального строительства</w:t>
            </w:r>
          </w:p>
        </w:tc>
        <w:tc>
          <w:tcPr>
            <w:tcW w:w="1559" w:type="dxa"/>
          </w:tcPr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совместная 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78,0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145,0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418" w:type="dxa"/>
          </w:tcPr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под личное подсобное хозяйство 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22000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559" w:type="dxa"/>
          </w:tcPr>
          <w:p>
            <w:pPr>
              <w:pStyle w:val="Style10"/>
              <w:ind w:left="205"/>
              <w:rPr>
                <w:rStyle w:val="FontStyle28"/>
                <w:b w:val="0"/>
                <w:sz w:val="18"/>
                <w:szCs w:val="18"/>
              </w:rPr>
            </w:pPr>
            <w:r>
              <w:rPr>
                <w:rStyle w:val="FontStyle28"/>
                <w:b w:val="0"/>
                <w:sz w:val="18"/>
                <w:szCs w:val="18"/>
              </w:rPr>
              <w:t>легковой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Hyundai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Tucson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613518,78</w:t>
            </w:r>
          </w:p>
          <w:p>
            <w:pPr>
              <w:jc w:val="center"/>
              <w:rPr>
                <w:sz w:val="18"/>
                <w:szCs w:val="18"/>
                <w:highlight w:val="yellow"/>
              </w:rPr>
            </w:pPr>
          </w:p>
          <w:p>
            <w:pPr>
              <w:jc w:val="center"/>
              <w:rPr>
                <w:sz w:val="18"/>
                <w:szCs w:val="18"/>
                <w:highlight w:val="yellow"/>
              </w:rPr>
            </w:pPr>
          </w:p>
          <w:p>
            <w:pPr>
              <w:jc w:val="center"/>
              <w:rPr>
                <w:sz w:val="18"/>
                <w:szCs w:val="18"/>
                <w:highlight w:val="yellow"/>
              </w:rPr>
            </w:pPr>
          </w:p>
          <w:p>
            <w:pPr>
              <w:jc w:val="center"/>
              <w:rPr>
                <w:sz w:val="18"/>
                <w:szCs w:val="18"/>
                <w:highlight w:val="yellow"/>
              </w:rPr>
            </w:pPr>
          </w:p>
          <w:p>
            <w:pPr>
              <w:jc w:val="center"/>
              <w:rPr>
                <w:sz w:val="18"/>
                <w:szCs w:val="18"/>
                <w:highlight w:val="yellow"/>
              </w:rPr>
            </w:pPr>
          </w:p>
          <w:p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rPr>
          <w:trHeight w:val="2360"/>
        </w:trPr>
        <w:tc>
          <w:tcPr>
            <w:tcW w:w="1418" w:type="dxa"/>
          </w:tcPr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Безуглый Тарас Олегович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сын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сын</w:t>
            </w:r>
          </w:p>
        </w:tc>
        <w:tc>
          <w:tcPr>
            <w:tcW w:w="1275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сектора</w:t>
            </w:r>
          </w:p>
        </w:tc>
        <w:tc>
          <w:tcPr>
            <w:tcW w:w="2269" w:type="dxa"/>
          </w:tcPr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гараж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помещение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(13/16 доли)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(1/16 доли)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(1/16 доли)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(1/16 доли)</w:t>
            </w: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61,8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61,8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61,8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61,8</w:t>
            </w: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под гаражным боксом</w:t>
            </w: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>
            <w:pPr>
              <w:pStyle w:val="Style10"/>
              <w:ind w:left="205"/>
              <w:rPr>
                <w:rStyle w:val="FontStyle28"/>
                <w:b w:val="0"/>
                <w:sz w:val="18"/>
                <w:szCs w:val="18"/>
              </w:rPr>
            </w:pPr>
            <w:r>
              <w:rPr>
                <w:rStyle w:val="FontStyle28"/>
                <w:b w:val="0"/>
                <w:sz w:val="18"/>
                <w:szCs w:val="18"/>
              </w:rPr>
              <w:t>легковой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Hyundai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Santa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Fe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734079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en-US"/>
              </w:rPr>
              <w:t>49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822887,57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rPr>
          <w:trHeight w:val="1000"/>
        </w:trPr>
        <w:tc>
          <w:tcPr>
            <w:tcW w:w="1418" w:type="dxa"/>
          </w:tcPr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Вартаньян Татьяна Ивановна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аудитор</w:t>
            </w:r>
          </w:p>
        </w:tc>
        <w:tc>
          <w:tcPr>
            <w:tcW w:w="2269" w:type="dxa"/>
          </w:tcPr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садовый</w:t>
            </w: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ИЖС</w:t>
            </w: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ИЖС</w:t>
            </w: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совместная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совместная</w:t>
            </w: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69,9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73,1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1338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73,1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>
            <w:pPr>
              <w:jc w:val="both"/>
              <w:rPr>
                <w:sz w:val="18"/>
                <w:szCs w:val="18"/>
                <w:highlight w:val="yellow"/>
              </w:rPr>
            </w:pPr>
          </w:p>
          <w:p>
            <w:pPr>
              <w:jc w:val="both"/>
              <w:rPr>
                <w:sz w:val="18"/>
                <w:szCs w:val="18"/>
                <w:highlight w:val="yellow"/>
              </w:rPr>
            </w:pPr>
          </w:p>
          <w:p>
            <w:pPr>
              <w:jc w:val="both"/>
              <w:rPr>
                <w:sz w:val="18"/>
                <w:szCs w:val="18"/>
                <w:highlight w:val="yellow"/>
              </w:rPr>
            </w:pPr>
          </w:p>
          <w:p>
            <w:pPr>
              <w:jc w:val="both"/>
              <w:rPr>
                <w:sz w:val="18"/>
                <w:szCs w:val="18"/>
                <w:highlight w:val="yellow"/>
              </w:rPr>
            </w:pPr>
          </w:p>
          <w:p>
            <w:pPr>
              <w:jc w:val="both"/>
              <w:rPr>
                <w:sz w:val="18"/>
                <w:szCs w:val="18"/>
                <w:highlight w:val="yellow"/>
              </w:rPr>
            </w:pPr>
          </w:p>
          <w:p>
            <w:pPr>
              <w:jc w:val="both"/>
              <w:rPr>
                <w:sz w:val="18"/>
                <w:szCs w:val="18"/>
                <w:highlight w:val="yellow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>
            <w:pPr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</w:tcPr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69,9</w:t>
            </w:r>
          </w:p>
          <w:p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легковые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автомобили:</w:t>
            </w:r>
          </w:p>
          <w:p>
            <w:pPr>
              <w:jc w:val="center"/>
              <w:rPr>
                <w:rStyle w:val="FontStyle28"/>
                <w:b w:val="0"/>
                <w:bCs w:val="0"/>
                <w:sz w:val="18"/>
                <w:szCs w:val="18"/>
              </w:rPr>
            </w:pPr>
            <w:r>
              <w:rPr>
                <w:rStyle w:val="FontStyle28"/>
                <w:b w:val="0"/>
                <w:sz w:val="18"/>
                <w:szCs w:val="18"/>
                <w:lang w:val="en-US"/>
              </w:rPr>
              <w:t>CADILLAK</w:t>
            </w:r>
            <w:r>
              <w:rPr>
                <w:rStyle w:val="FontStyle28"/>
                <w:b w:val="0"/>
                <w:sz w:val="18"/>
                <w:szCs w:val="18"/>
              </w:rPr>
              <w:t xml:space="preserve"> </w:t>
            </w:r>
            <w:r>
              <w:rPr>
                <w:rStyle w:val="FontStyle28"/>
                <w:b w:val="0"/>
                <w:sz w:val="18"/>
                <w:szCs w:val="18"/>
                <w:lang w:val="en-US"/>
              </w:rPr>
              <w:t>GMT</w:t>
            </w:r>
            <w:r>
              <w:rPr>
                <w:rStyle w:val="FontStyle28"/>
                <w:b w:val="0"/>
                <w:sz w:val="18"/>
                <w:szCs w:val="18"/>
              </w:rPr>
              <w:t xml:space="preserve"> 263,</w:t>
            </w:r>
          </w:p>
          <w:p>
            <w:pPr>
              <w:pStyle w:val="Style10"/>
              <w:rPr>
                <w:rStyle w:val="FontStyle28"/>
                <w:b w:val="0"/>
                <w:sz w:val="18"/>
                <w:szCs w:val="18"/>
              </w:rPr>
            </w:pPr>
            <w:r>
              <w:rPr>
                <w:rStyle w:val="FontStyle28"/>
                <w:b w:val="0"/>
                <w:sz w:val="18"/>
                <w:szCs w:val="18"/>
                <w:lang w:val="en-US"/>
              </w:rPr>
              <w:t>TOYOTA</w:t>
            </w:r>
            <w:r>
              <w:rPr>
                <w:rStyle w:val="FontStyle28"/>
                <w:b w:val="0"/>
                <w:sz w:val="18"/>
                <w:szCs w:val="18"/>
              </w:rPr>
              <w:t xml:space="preserve"> </w:t>
            </w:r>
            <w:r>
              <w:rPr>
                <w:rStyle w:val="FontStyle28"/>
                <w:b w:val="0"/>
                <w:sz w:val="18"/>
                <w:szCs w:val="18"/>
                <w:lang w:val="en-US"/>
              </w:rPr>
              <w:t>RUNNER</w:t>
            </w:r>
            <w:r>
              <w:rPr>
                <w:rStyle w:val="FontStyle28"/>
                <w:b w:val="0"/>
                <w:sz w:val="18"/>
                <w:szCs w:val="18"/>
              </w:rPr>
              <w:t xml:space="preserve"> 4</w:t>
            </w:r>
          </w:p>
          <w:p>
            <w:pPr>
              <w:pStyle w:val="Style10"/>
              <w:rPr>
                <w:rStyle w:val="FontStyle28"/>
                <w:b w:val="0"/>
                <w:sz w:val="18"/>
                <w:szCs w:val="18"/>
              </w:rPr>
            </w:pPr>
            <w:r>
              <w:rPr>
                <w:rStyle w:val="FontStyle28"/>
                <w:b w:val="0"/>
                <w:sz w:val="18"/>
                <w:szCs w:val="18"/>
              </w:rPr>
              <w:t>надувная моторно-гребная лодка</w:t>
            </w:r>
          </w:p>
          <w:p>
            <w:pPr>
              <w:pStyle w:val="Style10"/>
              <w:jc w:val="left"/>
              <w:rPr>
                <w:sz w:val="18"/>
                <w:szCs w:val="18"/>
              </w:rPr>
            </w:pPr>
            <w:r>
              <w:rPr>
                <w:rStyle w:val="FontStyle28"/>
                <w:b w:val="0"/>
                <w:sz w:val="18"/>
                <w:szCs w:val="18"/>
                <w:lang w:val="en-US"/>
              </w:rPr>
              <w:t>NISSAMARAN</w:t>
            </w: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1353399,21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2134602,01</w:t>
            </w: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rPr>
          <w:trHeight w:val="1549"/>
        </w:trPr>
        <w:tc>
          <w:tcPr>
            <w:tcW w:w="1418" w:type="dxa"/>
          </w:tcPr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Гердюкова Надежда Николаевна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консультант-инспектор</w:t>
            </w:r>
          </w:p>
        </w:tc>
        <w:tc>
          <w:tcPr>
            <w:tcW w:w="2269" w:type="dxa"/>
          </w:tcPr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земельный участок под строительство магазина</w:t>
            </w:r>
          </w:p>
        </w:tc>
        <w:tc>
          <w:tcPr>
            <w:tcW w:w="1559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70,2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965,0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70,2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>
            <w:pPr>
              <w:pStyle w:val="Style10"/>
              <w:ind w:left="205"/>
              <w:rPr>
                <w:rStyle w:val="FontStyle28"/>
                <w:b w:val="0"/>
                <w:sz w:val="18"/>
                <w:szCs w:val="18"/>
              </w:rPr>
            </w:pPr>
            <w:r>
              <w:rPr>
                <w:rStyle w:val="FontStyle28"/>
                <w:b w:val="0"/>
                <w:sz w:val="18"/>
                <w:szCs w:val="18"/>
              </w:rPr>
              <w:t>легковой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Hyundai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Solaris</w:t>
            </w:r>
          </w:p>
          <w:p>
            <w:pPr>
              <w:pStyle w:val="Style10"/>
              <w:ind w:left="205"/>
              <w:rPr>
                <w:rStyle w:val="FontStyle28"/>
                <w:b w:val="0"/>
                <w:sz w:val="18"/>
                <w:szCs w:val="18"/>
              </w:rPr>
            </w:pPr>
          </w:p>
          <w:p>
            <w:pPr>
              <w:pStyle w:val="Style10"/>
              <w:ind w:left="205"/>
              <w:rPr>
                <w:rStyle w:val="FontStyle28"/>
                <w:b w:val="0"/>
                <w:sz w:val="18"/>
                <w:szCs w:val="18"/>
              </w:rPr>
            </w:pPr>
            <w:r>
              <w:rPr>
                <w:rStyle w:val="FontStyle28"/>
                <w:b w:val="0"/>
                <w:sz w:val="18"/>
                <w:szCs w:val="18"/>
              </w:rPr>
              <w:t>легковой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Лада Ларгус</w:t>
            </w: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613460,88</w:t>
            </w:r>
          </w:p>
          <w:p>
            <w:pPr>
              <w:jc w:val="center"/>
              <w:rPr>
                <w:sz w:val="18"/>
                <w:szCs w:val="18"/>
                <w:lang w:val="en-US"/>
              </w:rPr>
            </w:pPr>
          </w:p>
          <w:p>
            <w:pPr>
              <w:jc w:val="center"/>
              <w:rPr>
                <w:sz w:val="18"/>
                <w:szCs w:val="18"/>
                <w:lang w:val="en-US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608964,00</w:t>
            </w: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rPr>
          <w:trHeight w:val="415"/>
        </w:trPr>
        <w:tc>
          <w:tcPr>
            <w:tcW w:w="1418" w:type="dxa"/>
          </w:tcPr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Дудкина Ольга Юрьевна 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сын</w:t>
            </w:r>
          </w:p>
        </w:tc>
        <w:tc>
          <w:tcPr>
            <w:tcW w:w="1275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консультант-инспектор</w:t>
            </w:r>
          </w:p>
        </w:tc>
        <w:tc>
          <w:tcPr>
            <w:tcW w:w="2269" w:type="dxa"/>
          </w:tcPr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(1/4 доли)</w:t>
            </w: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65,3</w:t>
            </w: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</w:tcPr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  <w:lang w:val="en-US"/>
              </w:rPr>
              <w:t>5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559" w:type="dxa"/>
          </w:tcPr>
          <w:p>
            <w:pPr>
              <w:pStyle w:val="Style10"/>
              <w:ind w:left="205"/>
              <w:rPr>
                <w:rStyle w:val="FontStyle28"/>
                <w:b w:val="0"/>
                <w:sz w:val="18"/>
                <w:szCs w:val="18"/>
              </w:rPr>
            </w:pPr>
            <w:r>
              <w:rPr>
                <w:rStyle w:val="FontStyle28"/>
                <w:b w:val="0"/>
                <w:sz w:val="18"/>
                <w:szCs w:val="18"/>
              </w:rPr>
              <w:t>легковой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</w:t>
            </w:r>
          </w:p>
          <w:p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Daewo Matiz</w:t>
            </w: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690893,36</w:t>
            </w: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rPr>
          <w:trHeight w:val="740"/>
        </w:trPr>
        <w:tc>
          <w:tcPr>
            <w:tcW w:w="1418" w:type="dxa"/>
          </w:tcPr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Евсина Наталья Геннадьевна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супруг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заместитель председателя</w:t>
            </w:r>
          </w:p>
        </w:tc>
        <w:tc>
          <w:tcPr>
            <w:tcW w:w="2269" w:type="dxa"/>
          </w:tcPr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>
            <w:pPr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квартира</w:t>
            </w: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89,6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64,7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44,3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Россия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>
            <w:pPr>
              <w:pStyle w:val="Style10"/>
              <w:ind w:left="205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>
            <w:pPr>
              <w:pStyle w:val="Style10"/>
              <w:ind w:left="205"/>
              <w:rPr>
                <w:sz w:val="18"/>
                <w:szCs w:val="18"/>
              </w:rPr>
            </w:pPr>
          </w:p>
          <w:p>
            <w:pPr>
              <w:pStyle w:val="Style10"/>
              <w:ind w:left="205"/>
              <w:rPr>
                <w:sz w:val="18"/>
                <w:szCs w:val="18"/>
              </w:rPr>
            </w:pPr>
          </w:p>
          <w:p>
            <w:pPr>
              <w:pStyle w:val="Style10"/>
              <w:ind w:left="205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квартира</w:t>
            </w:r>
          </w:p>
          <w:p>
            <w:pPr>
              <w:pStyle w:val="Style10"/>
              <w:ind w:left="205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>
            <w:pPr>
              <w:pStyle w:val="Style10"/>
              <w:ind w:left="205"/>
              <w:rPr>
                <w:sz w:val="18"/>
                <w:szCs w:val="18"/>
              </w:rPr>
            </w:pPr>
          </w:p>
          <w:p>
            <w:pPr>
              <w:pStyle w:val="Style10"/>
              <w:ind w:left="205"/>
              <w:rPr>
                <w:sz w:val="18"/>
                <w:szCs w:val="18"/>
              </w:rPr>
            </w:pPr>
          </w:p>
          <w:p>
            <w:pPr>
              <w:pStyle w:val="Style10"/>
              <w:ind w:left="205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89,6</w:t>
            </w:r>
          </w:p>
          <w:p>
            <w:pPr>
              <w:pStyle w:val="Style10"/>
              <w:ind w:left="205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Россия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pStyle w:val="Style10"/>
              <w:ind w:left="205"/>
              <w:rPr>
                <w:rStyle w:val="FontStyle28"/>
                <w:b w:val="0"/>
                <w:sz w:val="18"/>
                <w:szCs w:val="18"/>
              </w:rPr>
            </w:pPr>
          </w:p>
          <w:p>
            <w:pPr>
              <w:pStyle w:val="Style10"/>
              <w:ind w:left="205"/>
              <w:rPr>
                <w:rStyle w:val="FontStyle28"/>
                <w:b w:val="0"/>
                <w:sz w:val="18"/>
                <w:szCs w:val="18"/>
              </w:rPr>
            </w:pPr>
          </w:p>
          <w:p>
            <w:pPr>
              <w:pStyle w:val="Style10"/>
              <w:ind w:left="205"/>
              <w:rPr>
                <w:rStyle w:val="FontStyle28"/>
                <w:b w:val="0"/>
                <w:sz w:val="18"/>
                <w:szCs w:val="18"/>
              </w:rPr>
            </w:pPr>
          </w:p>
          <w:p>
            <w:pPr>
              <w:pStyle w:val="Style10"/>
              <w:ind w:left="205"/>
              <w:rPr>
                <w:rStyle w:val="FontStyle28"/>
                <w:b w:val="0"/>
                <w:sz w:val="18"/>
                <w:szCs w:val="18"/>
              </w:rPr>
            </w:pPr>
            <w:r>
              <w:rPr>
                <w:rStyle w:val="FontStyle28"/>
                <w:b w:val="0"/>
                <w:sz w:val="18"/>
                <w:szCs w:val="18"/>
              </w:rPr>
              <w:lastRenderedPageBreak/>
              <w:t>легковой</w:t>
            </w:r>
          </w:p>
          <w:p>
            <w:pPr>
              <w:pStyle w:val="Style10"/>
              <w:widowControl/>
              <w:ind w:left="205"/>
              <w:rPr>
                <w:rStyle w:val="FontStyle28"/>
                <w:b w:val="0"/>
                <w:sz w:val="18"/>
                <w:szCs w:val="18"/>
              </w:rPr>
            </w:pPr>
            <w:r>
              <w:rPr>
                <w:rStyle w:val="FontStyle28"/>
                <w:b w:val="0"/>
                <w:sz w:val="18"/>
                <w:szCs w:val="18"/>
              </w:rPr>
              <w:t>автомобиль</w:t>
            </w:r>
          </w:p>
          <w:p>
            <w:pPr>
              <w:pStyle w:val="Style10"/>
              <w:ind w:left="205"/>
              <w:rPr>
                <w:sz w:val="18"/>
                <w:szCs w:val="18"/>
              </w:rPr>
            </w:pPr>
            <w:r>
              <w:rPr>
                <w:rStyle w:val="FontStyle28"/>
                <w:b w:val="0"/>
                <w:sz w:val="18"/>
                <w:szCs w:val="18"/>
                <w:lang w:val="en-US"/>
              </w:rPr>
              <w:t>NISSAN SERENA</w:t>
            </w: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</w:t>
            </w:r>
            <w:r>
              <w:rPr>
                <w:sz w:val="18"/>
                <w:szCs w:val="18"/>
                <w:lang w:val="en-US"/>
              </w:rPr>
              <w:t>5</w:t>
            </w:r>
            <w:r>
              <w:rPr>
                <w:sz w:val="18"/>
                <w:szCs w:val="18"/>
              </w:rPr>
              <w:t>44122,31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128998,60</w:t>
            </w: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>
        <w:trPr>
          <w:trHeight w:val="740"/>
        </w:trPr>
        <w:tc>
          <w:tcPr>
            <w:tcW w:w="1418" w:type="dxa"/>
          </w:tcPr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Загоруйко Евгений Викторович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дочь</w:t>
            </w:r>
          </w:p>
        </w:tc>
        <w:tc>
          <w:tcPr>
            <w:tcW w:w="1275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консультант-программист</w:t>
            </w:r>
          </w:p>
        </w:tc>
        <w:tc>
          <w:tcPr>
            <w:tcW w:w="2269" w:type="dxa"/>
          </w:tcPr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35,7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</w:tcPr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>
            <w:pPr>
              <w:pStyle w:val="Style10"/>
              <w:ind w:left="205"/>
              <w:rPr>
                <w:sz w:val="18"/>
                <w:szCs w:val="18"/>
                <w:lang w:val="en-US"/>
              </w:rPr>
            </w:pPr>
          </w:p>
          <w:p>
            <w:pPr>
              <w:pStyle w:val="Style10"/>
              <w:ind w:left="205"/>
              <w:rPr>
                <w:sz w:val="18"/>
                <w:szCs w:val="18"/>
                <w:lang w:val="en-US"/>
              </w:rPr>
            </w:pPr>
          </w:p>
          <w:p>
            <w:pPr>
              <w:pStyle w:val="Style10"/>
              <w:ind w:left="205"/>
              <w:rPr>
                <w:sz w:val="18"/>
                <w:szCs w:val="18"/>
                <w:lang w:val="en-US"/>
              </w:rPr>
            </w:pPr>
          </w:p>
          <w:p>
            <w:pPr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</w:tcPr>
          <w:p>
            <w:pPr>
              <w:pStyle w:val="Style10"/>
              <w:ind w:left="205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52</w:t>
            </w:r>
          </w:p>
          <w:p>
            <w:pPr>
              <w:pStyle w:val="Style10"/>
              <w:ind w:left="205"/>
              <w:rPr>
                <w:sz w:val="18"/>
                <w:szCs w:val="18"/>
                <w:lang w:val="en-US"/>
              </w:rPr>
            </w:pPr>
          </w:p>
          <w:p>
            <w:pPr>
              <w:pStyle w:val="Style10"/>
              <w:ind w:left="205"/>
              <w:rPr>
                <w:sz w:val="18"/>
                <w:szCs w:val="18"/>
                <w:lang w:val="en-US"/>
              </w:rPr>
            </w:pPr>
          </w:p>
          <w:p>
            <w:pPr>
              <w:pStyle w:val="Style10"/>
              <w:ind w:left="205"/>
              <w:rPr>
                <w:sz w:val="18"/>
                <w:szCs w:val="18"/>
                <w:lang w:val="en-US"/>
              </w:rPr>
            </w:pPr>
          </w:p>
          <w:p>
            <w:pPr>
              <w:pStyle w:val="Style10"/>
              <w:ind w:left="205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58</w:t>
            </w:r>
          </w:p>
        </w:tc>
        <w:tc>
          <w:tcPr>
            <w:tcW w:w="992" w:type="dxa"/>
          </w:tcPr>
          <w:p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>
            <w:pPr>
              <w:spacing w:line="276" w:lineRule="auto"/>
              <w:jc w:val="center"/>
              <w:rPr>
                <w:sz w:val="18"/>
                <w:szCs w:val="18"/>
                <w:lang w:val="en-US"/>
              </w:rPr>
            </w:pPr>
          </w:p>
          <w:p>
            <w:pPr>
              <w:spacing w:line="276" w:lineRule="auto"/>
              <w:jc w:val="center"/>
              <w:rPr>
                <w:sz w:val="18"/>
                <w:szCs w:val="18"/>
                <w:lang w:val="en-US"/>
              </w:rPr>
            </w:pPr>
          </w:p>
          <w:p>
            <w:pPr>
              <w:spacing w:line="276" w:lineRule="auto"/>
              <w:jc w:val="center"/>
              <w:rPr>
                <w:sz w:val="18"/>
                <w:szCs w:val="18"/>
                <w:lang w:val="en-US"/>
              </w:rPr>
            </w:pPr>
          </w:p>
          <w:p>
            <w:pPr>
              <w:spacing w:line="276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559" w:type="dxa"/>
          </w:tcPr>
          <w:p>
            <w:pPr>
              <w:pStyle w:val="Style10"/>
              <w:ind w:left="205"/>
              <w:rPr>
                <w:rStyle w:val="FontStyle28"/>
                <w:b w:val="0"/>
                <w:sz w:val="18"/>
                <w:szCs w:val="18"/>
              </w:rPr>
            </w:pPr>
            <w:r>
              <w:rPr>
                <w:rStyle w:val="FontStyle28"/>
                <w:b w:val="0"/>
                <w:sz w:val="18"/>
                <w:szCs w:val="18"/>
              </w:rPr>
              <w:t>легковой</w:t>
            </w:r>
          </w:p>
          <w:p>
            <w:pPr>
              <w:pStyle w:val="Style10"/>
              <w:widowControl/>
              <w:ind w:left="205"/>
              <w:rPr>
                <w:rStyle w:val="FontStyle28"/>
                <w:b w:val="0"/>
                <w:sz w:val="18"/>
                <w:szCs w:val="18"/>
              </w:rPr>
            </w:pPr>
            <w:r>
              <w:rPr>
                <w:rStyle w:val="FontStyle28"/>
                <w:b w:val="0"/>
                <w:sz w:val="18"/>
                <w:szCs w:val="18"/>
              </w:rPr>
              <w:t>автомобиль</w:t>
            </w:r>
          </w:p>
          <w:p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Mitsubishi outlander</w:t>
            </w: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539489</w:t>
            </w:r>
            <w:r>
              <w:rPr>
                <w:sz w:val="18"/>
                <w:szCs w:val="18"/>
              </w:rPr>
              <w:t>,3</w:t>
            </w: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rPr>
          <w:trHeight w:val="740"/>
        </w:trPr>
        <w:tc>
          <w:tcPr>
            <w:tcW w:w="1418" w:type="dxa"/>
          </w:tcPr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Кипченко Мария Михайловна 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дочь</w:t>
            </w: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сын</w:t>
            </w: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сын</w:t>
            </w:r>
          </w:p>
          <w:p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>
            <w:pPr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>консультант-инспектор</w:t>
            </w:r>
          </w:p>
        </w:tc>
        <w:tc>
          <w:tcPr>
            <w:tcW w:w="2269" w:type="dxa"/>
          </w:tcPr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rFonts w:eastAsiaTheme="minorEastAsia"/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земельный участок под ИЖС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85,0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1500,0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85,0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85,0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85,0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85,0</w:t>
            </w:r>
          </w:p>
          <w:p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559" w:type="dxa"/>
          </w:tcPr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pStyle w:val="Style10"/>
              <w:spacing w:line="240" w:lineRule="auto"/>
              <w:ind w:left="205"/>
              <w:rPr>
                <w:rStyle w:val="FontStyle28"/>
                <w:b w:val="0"/>
                <w:sz w:val="18"/>
                <w:szCs w:val="18"/>
              </w:rPr>
            </w:pPr>
          </w:p>
          <w:p>
            <w:pPr>
              <w:pStyle w:val="Style10"/>
              <w:spacing w:line="240" w:lineRule="auto"/>
              <w:ind w:left="205"/>
              <w:rPr>
                <w:rStyle w:val="FontStyle28"/>
                <w:b w:val="0"/>
                <w:sz w:val="18"/>
                <w:szCs w:val="18"/>
              </w:rPr>
            </w:pPr>
          </w:p>
          <w:p>
            <w:pPr>
              <w:pStyle w:val="Style10"/>
              <w:spacing w:line="240" w:lineRule="auto"/>
              <w:ind w:left="205"/>
              <w:rPr>
                <w:rStyle w:val="FontStyle28"/>
                <w:b w:val="0"/>
                <w:sz w:val="18"/>
                <w:szCs w:val="18"/>
              </w:rPr>
            </w:pPr>
          </w:p>
          <w:p>
            <w:pPr>
              <w:pStyle w:val="Style10"/>
              <w:spacing w:line="240" w:lineRule="auto"/>
              <w:ind w:left="205"/>
              <w:rPr>
                <w:rStyle w:val="FontStyle28"/>
                <w:b w:val="0"/>
                <w:sz w:val="18"/>
                <w:szCs w:val="18"/>
              </w:rPr>
            </w:pPr>
            <w:r>
              <w:rPr>
                <w:rStyle w:val="FontStyle28"/>
                <w:b w:val="0"/>
                <w:sz w:val="18"/>
                <w:szCs w:val="18"/>
              </w:rPr>
              <w:t>легковые</w:t>
            </w:r>
          </w:p>
          <w:p>
            <w:pPr>
              <w:pStyle w:val="Style10"/>
              <w:widowControl/>
              <w:spacing w:line="240" w:lineRule="auto"/>
              <w:ind w:left="205"/>
              <w:rPr>
                <w:rStyle w:val="FontStyle28"/>
                <w:b w:val="0"/>
                <w:sz w:val="18"/>
                <w:szCs w:val="18"/>
              </w:rPr>
            </w:pPr>
            <w:r>
              <w:rPr>
                <w:rStyle w:val="FontStyle28"/>
                <w:b w:val="0"/>
                <w:sz w:val="18"/>
                <w:szCs w:val="18"/>
              </w:rPr>
              <w:t>автомобили:</w:t>
            </w:r>
          </w:p>
          <w:p>
            <w:pPr>
              <w:jc w:val="center"/>
              <w:rPr>
                <w:rStyle w:val="FontStyle28"/>
                <w:b w:val="0"/>
                <w:sz w:val="18"/>
                <w:szCs w:val="18"/>
              </w:rPr>
            </w:pPr>
            <w:r>
              <w:rPr>
                <w:rStyle w:val="FontStyle28"/>
                <w:b w:val="0"/>
                <w:sz w:val="18"/>
                <w:szCs w:val="18"/>
                <w:lang w:val="en-US"/>
              </w:rPr>
              <w:t>TOYOTA</w:t>
            </w:r>
            <w:r>
              <w:rPr>
                <w:rStyle w:val="FontStyle28"/>
                <w:b w:val="0"/>
                <w:sz w:val="18"/>
                <w:szCs w:val="18"/>
              </w:rPr>
              <w:t xml:space="preserve"> </w:t>
            </w:r>
            <w:r>
              <w:rPr>
                <w:rStyle w:val="FontStyle28"/>
                <w:b w:val="0"/>
                <w:sz w:val="18"/>
                <w:szCs w:val="18"/>
                <w:lang w:val="en-US"/>
              </w:rPr>
              <w:t>Ipsum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Шеврале Нива</w:t>
            </w: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rFonts w:eastAsiaTheme="minorEastAsia"/>
                <w:sz w:val="18"/>
                <w:szCs w:val="18"/>
                <w:lang w:val="en-US"/>
              </w:rPr>
              <w:t>267380</w:t>
            </w:r>
            <w:r>
              <w:rPr>
                <w:rFonts w:eastAsiaTheme="minorEastAsia"/>
                <w:sz w:val="18"/>
                <w:szCs w:val="18"/>
              </w:rPr>
              <w:t>,</w:t>
            </w:r>
            <w:r>
              <w:rPr>
                <w:rFonts w:eastAsiaTheme="minorEastAsia"/>
                <w:sz w:val="18"/>
                <w:szCs w:val="18"/>
                <w:lang w:val="en-US"/>
              </w:rPr>
              <w:t>68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760000,0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rPr>
          <w:trHeight w:val="698"/>
        </w:trPr>
        <w:tc>
          <w:tcPr>
            <w:tcW w:w="1418" w:type="dxa"/>
          </w:tcPr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Кужелева Виталина Владимировна 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консультант-инспектор</w:t>
            </w:r>
          </w:p>
        </w:tc>
        <w:tc>
          <w:tcPr>
            <w:tcW w:w="2269" w:type="dxa"/>
          </w:tcPr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дачный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дачный дом</w:t>
            </w:r>
          </w:p>
          <w:p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</w:t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(5/12 доли)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совместная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совместная</w:t>
            </w: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32,7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97,6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507,0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32,0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636781,</w:t>
            </w:r>
            <w:r>
              <w:rPr>
                <w:sz w:val="18"/>
                <w:szCs w:val="18"/>
                <w:lang w:val="en-US"/>
              </w:rPr>
              <w:t>2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rPr>
          <w:trHeight w:val="840"/>
        </w:trPr>
        <w:tc>
          <w:tcPr>
            <w:tcW w:w="1418" w:type="dxa"/>
          </w:tcPr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Клюстер Вячеслав Владимирович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c</w:t>
            </w:r>
            <w:r>
              <w:rPr>
                <w:sz w:val="18"/>
                <w:szCs w:val="18"/>
              </w:rPr>
              <w:t>упруга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  <w:lang w:val="en-US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дочь</w:t>
            </w:r>
          </w:p>
        </w:tc>
        <w:tc>
          <w:tcPr>
            <w:tcW w:w="1275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аудитор</w:t>
            </w:r>
          </w:p>
        </w:tc>
        <w:tc>
          <w:tcPr>
            <w:tcW w:w="2269" w:type="dxa"/>
          </w:tcPr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под ИЖС</w:t>
            </w: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садовый</w:t>
            </w: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домик</w:t>
            </w: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гаражный бокс</w:t>
            </w: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гаражный бокс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</w:t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(1/3 доли)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</w:t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(1/3 доли)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>
            <w:pPr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72,0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1500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192,8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19,5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30,5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67,0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pStyle w:val="Style10"/>
              <w:widowControl/>
              <w:ind w:left="205"/>
              <w:rPr>
                <w:sz w:val="18"/>
                <w:szCs w:val="18"/>
                <w:lang w:val="en-US"/>
              </w:rPr>
            </w:pPr>
          </w:p>
          <w:p>
            <w:pPr>
              <w:pStyle w:val="Style10"/>
              <w:widowControl/>
              <w:ind w:left="205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земельный участок под </w:t>
            </w: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гаражным боксом</w:t>
            </w: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под </w:t>
            </w: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гаражным боксом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19,5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30,5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72,0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72,0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Россия 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  <w:lang w:val="en-US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559" w:type="dxa"/>
          </w:tcPr>
          <w:p>
            <w:pPr>
              <w:pStyle w:val="Style10"/>
              <w:ind w:left="205"/>
              <w:rPr>
                <w:rStyle w:val="FontStyle28"/>
                <w:b w:val="0"/>
                <w:sz w:val="18"/>
                <w:szCs w:val="18"/>
              </w:rPr>
            </w:pPr>
            <w:r>
              <w:rPr>
                <w:rStyle w:val="FontStyle28"/>
                <w:b w:val="0"/>
                <w:sz w:val="18"/>
                <w:szCs w:val="18"/>
              </w:rPr>
              <w:lastRenderedPageBreak/>
              <w:t>легковой</w:t>
            </w:r>
          </w:p>
          <w:p>
            <w:pPr>
              <w:pStyle w:val="Style10"/>
              <w:widowControl/>
              <w:ind w:left="205"/>
              <w:rPr>
                <w:rStyle w:val="FontStyle28"/>
                <w:b w:val="0"/>
                <w:sz w:val="18"/>
                <w:szCs w:val="18"/>
              </w:rPr>
            </w:pPr>
            <w:r>
              <w:rPr>
                <w:rStyle w:val="FontStyle28"/>
                <w:b w:val="0"/>
                <w:sz w:val="18"/>
                <w:szCs w:val="18"/>
              </w:rPr>
              <w:t>автомобиль</w:t>
            </w:r>
          </w:p>
          <w:p>
            <w:pPr>
              <w:pStyle w:val="Style10"/>
              <w:widowControl/>
              <w:ind w:left="205"/>
              <w:rPr>
                <w:rStyle w:val="FontStyle28"/>
                <w:b w:val="0"/>
                <w:sz w:val="18"/>
                <w:szCs w:val="18"/>
              </w:rPr>
            </w:pPr>
            <w:r>
              <w:rPr>
                <w:rStyle w:val="FontStyle28"/>
                <w:b w:val="0"/>
                <w:sz w:val="18"/>
                <w:szCs w:val="18"/>
              </w:rPr>
              <w:t>С</w:t>
            </w:r>
            <w:r>
              <w:rPr>
                <w:rStyle w:val="FontStyle28"/>
                <w:b w:val="0"/>
                <w:sz w:val="18"/>
                <w:szCs w:val="18"/>
                <w:lang w:val="en-US"/>
              </w:rPr>
              <w:t>hevrolet</w:t>
            </w:r>
            <w:r>
              <w:rPr>
                <w:rStyle w:val="FontStyle28"/>
                <w:b w:val="0"/>
                <w:sz w:val="18"/>
                <w:szCs w:val="18"/>
              </w:rPr>
              <w:t xml:space="preserve"> </w:t>
            </w:r>
            <w:r>
              <w:rPr>
                <w:rStyle w:val="FontStyle28"/>
                <w:b w:val="0"/>
                <w:sz w:val="18"/>
                <w:szCs w:val="18"/>
                <w:lang w:val="en-US"/>
              </w:rPr>
              <w:t>Niva</w:t>
            </w:r>
          </w:p>
          <w:p>
            <w:pPr>
              <w:pStyle w:val="Style10"/>
              <w:widowControl/>
              <w:ind w:left="205"/>
              <w:rPr>
                <w:rStyle w:val="FontStyle28"/>
                <w:b w:val="0"/>
                <w:sz w:val="18"/>
                <w:szCs w:val="18"/>
              </w:rPr>
            </w:pPr>
          </w:p>
          <w:p>
            <w:pPr>
              <w:pStyle w:val="Style10"/>
              <w:widowControl/>
              <w:ind w:left="205"/>
              <w:rPr>
                <w:rStyle w:val="FontStyle28"/>
                <w:b w:val="0"/>
                <w:sz w:val="18"/>
                <w:szCs w:val="18"/>
              </w:rPr>
            </w:pPr>
          </w:p>
          <w:p>
            <w:pPr>
              <w:pStyle w:val="Style10"/>
              <w:widowControl/>
              <w:ind w:left="205"/>
              <w:rPr>
                <w:rStyle w:val="FontStyle28"/>
                <w:b w:val="0"/>
                <w:sz w:val="18"/>
                <w:szCs w:val="18"/>
              </w:rPr>
            </w:pPr>
          </w:p>
          <w:p>
            <w:pPr>
              <w:pStyle w:val="Style10"/>
              <w:widowControl/>
              <w:ind w:left="205"/>
              <w:rPr>
                <w:rStyle w:val="FontStyle28"/>
                <w:b w:val="0"/>
                <w:sz w:val="18"/>
                <w:szCs w:val="18"/>
              </w:rPr>
            </w:pPr>
          </w:p>
          <w:p>
            <w:pPr>
              <w:pStyle w:val="Style10"/>
              <w:widowControl/>
              <w:ind w:left="205"/>
              <w:rPr>
                <w:rStyle w:val="FontStyle28"/>
                <w:b w:val="0"/>
                <w:sz w:val="18"/>
                <w:szCs w:val="18"/>
              </w:rPr>
            </w:pPr>
          </w:p>
          <w:p>
            <w:pPr>
              <w:pStyle w:val="Style10"/>
              <w:widowControl/>
              <w:ind w:left="205"/>
              <w:rPr>
                <w:rStyle w:val="FontStyle28"/>
                <w:b w:val="0"/>
                <w:sz w:val="18"/>
                <w:szCs w:val="18"/>
              </w:rPr>
            </w:pPr>
          </w:p>
          <w:p>
            <w:pPr>
              <w:pStyle w:val="Style10"/>
              <w:widowControl/>
              <w:ind w:left="205"/>
              <w:rPr>
                <w:rStyle w:val="FontStyle28"/>
                <w:b w:val="0"/>
                <w:sz w:val="18"/>
                <w:szCs w:val="18"/>
              </w:rPr>
            </w:pPr>
          </w:p>
          <w:p>
            <w:pPr>
              <w:pStyle w:val="Style10"/>
              <w:ind w:left="205"/>
              <w:rPr>
                <w:rStyle w:val="FontStyle28"/>
                <w:b w:val="0"/>
                <w:sz w:val="18"/>
                <w:szCs w:val="18"/>
              </w:rPr>
            </w:pPr>
            <w:r>
              <w:rPr>
                <w:rStyle w:val="FontStyle28"/>
                <w:b w:val="0"/>
                <w:sz w:val="18"/>
                <w:szCs w:val="18"/>
              </w:rPr>
              <w:t>легковые</w:t>
            </w:r>
          </w:p>
          <w:p>
            <w:pPr>
              <w:pStyle w:val="Style10"/>
              <w:widowControl/>
              <w:ind w:left="205"/>
              <w:rPr>
                <w:rStyle w:val="FontStyle28"/>
                <w:b w:val="0"/>
                <w:sz w:val="18"/>
                <w:szCs w:val="18"/>
              </w:rPr>
            </w:pPr>
            <w:r>
              <w:rPr>
                <w:rStyle w:val="FontStyle28"/>
                <w:b w:val="0"/>
                <w:sz w:val="18"/>
                <w:szCs w:val="18"/>
              </w:rPr>
              <w:t>автомобили:</w:t>
            </w:r>
          </w:p>
          <w:p>
            <w:pPr>
              <w:pStyle w:val="Style10"/>
              <w:widowControl/>
              <w:ind w:left="205"/>
              <w:rPr>
                <w:rStyle w:val="FontStyle28"/>
                <w:b w:val="0"/>
                <w:sz w:val="18"/>
                <w:szCs w:val="18"/>
              </w:rPr>
            </w:pPr>
            <w:r>
              <w:rPr>
                <w:rStyle w:val="FontStyle28"/>
                <w:b w:val="0"/>
                <w:sz w:val="18"/>
                <w:szCs w:val="18"/>
                <w:lang w:val="en-US"/>
              </w:rPr>
              <w:t>Ford</w:t>
            </w:r>
            <w:r>
              <w:rPr>
                <w:rStyle w:val="FontStyle28"/>
                <w:b w:val="0"/>
                <w:sz w:val="18"/>
                <w:szCs w:val="18"/>
              </w:rPr>
              <w:t xml:space="preserve"> </w:t>
            </w:r>
            <w:r>
              <w:rPr>
                <w:rStyle w:val="FontStyle28"/>
                <w:b w:val="0"/>
                <w:sz w:val="18"/>
                <w:szCs w:val="18"/>
                <w:lang w:val="en-US"/>
              </w:rPr>
              <w:t>Fiesta</w:t>
            </w:r>
          </w:p>
          <w:p>
            <w:pPr>
              <w:pStyle w:val="Style10"/>
              <w:widowControl/>
              <w:ind w:left="205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lastRenderedPageBreak/>
              <w:t>Skoda Yeti</w:t>
            </w:r>
          </w:p>
          <w:p>
            <w:pPr>
              <w:pStyle w:val="Style10"/>
              <w:widowControl/>
              <w:ind w:left="205"/>
              <w:rPr>
                <w:sz w:val="18"/>
                <w:szCs w:val="18"/>
                <w:lang w:val="en-US"/>
              </w:rPr>
            </w:pPr>
          </w:p>
          <w:p>
            <w:pPr>
              <w:pStyle w:val="Style10"/>
              <w:widowControl/>
              <w:ind w:left="205"/>
              <w:jc w:val="both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1500488,20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834457,05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24470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en-US"/>
              </w:rPr>
              <w:t>88</w:t>
            </w: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rPr>
          <w:trHeight w:val="740"/>
        </w:trPr>
        <w:tc>
          <w:tcPr>
            <w:tcW w:w="1418" w:type="dxa"/>
          </w:tcPr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Латышева Елена Николаевна</w:t>
            </w:r>
          </w:p>
        </w:tc>
        <w:tc>
          <w:tcPr>
            <w:tcW w:w="1275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консультант-юрист</w:t>
            </w:r>
          </w:p>
        </w:tc>
        <w:tc>
          <w:tcPr>
            <w:tcW w:w="2269" w:type="dxa"/>
          </w:tcPr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41,8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638435,70</w:t>
            </w: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rPr>
          <w:trHeight w:val="740"/>
        </w:trPr>
        <w:tc>
          <w:tcPr>
            <w:tcW w:w="1418" w:type="dxa"/>
          </w:tcPr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Лиханов Дмитрий Александрович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сын</w:t>
            </w:r>
          </w:p>
        </w:tc>
        <w:tc>
          <w:tcPr>
            <w:tcW w:w="1275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консультант-инспектор</w:t>
            </w:r>
          </w:p>
        </w:tc>
        <w:tc>
          <w:tcPr>
            <w:tcW w:w="2269" w:type="dxa"/>
          </w:tcPr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</w:tcPr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совместная 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совместная 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</w:t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(1/2 доли)</w:t>
            </w: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65,6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  <w:lang w:val="en-US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65,6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  <w:lang w:val="en-US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</w:tcPr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</w:tcPr>
          <w:p>
            <w:pPr>
              <w:jc w:val="both"/>
              <w:rPr>
                <w:sz w:val="18"/>
                <w:szCs w:val="18"/>
                <w:lang w:val="en-US"/>
              </w:rPr>
            </w:pPr>
          </w:p>
          <w:p>
            <w:pPr>
              <w:jc w:val="center"/>
              <w:rPr>
                <w:sz w:val="18"/>
                <w:szCs w:val="18"/>
                <w:lang w:val="en-US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52,0</w:t>
            </w:r>
          </w:p>
          <w:p>
            <w:pPr>
              <w:jc w:val="both"/>
              <w:rPr>
                <w:sz w:val="18"/>
                <w:szCs w:val="18"/>
                <w:lang w:val="en-US"/>
              </w:rPr>
            </w:pPr>
          </w:p>
          <w:p>
            <w:pPr>
              <w:jc w:val="both"/>
              <w:rPr>
                <w:sz w:val="18"/>
                <w:szCs w:val="18"/>
                <w:lang w:val="en-US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65,6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559" w:type="dxa"/>
          </w:tcPr>
          <w:p>
            <w:pPr>
              <w:pStyle w:val="Style10"/>
              <w:ind w:left="205"/>
              <w:rPr>
                <w:rStyle w:val="FontStyle28"/>
                <w:b w:val="0"/>
                <w:sz w:val="18"/>
                <w:szCs w:val="18"/>
              </w:rPr>
            </w:pPr>
          </w:p>
          <w:p>
            <w:pPr>
              <w:pStyle w:val="Style10"/>
              <w:ind w:left="205"/>
              <w:rPr>
                <w:rStyle w:val="FontStyle28"/>
                <w:b w:val="0"/>
                <w:sz w:val="18"/>
                <w:szCs w:val="18"/>
              </w:rPr>
            </w:pPr>
          </w:p>
          <w:p>
            <w:pPr>
              <w:pStyle w:val="Style10"/>
              <w:ind w:left="205"/>
              <w:rPr>
                <w:rStyle w:val="FontStyle28"/>
                <w:b w:val="0"/>
                <w:sz w:val="18"/>
                <w:szCs w:val="18"/>
              </w:rPr>
            </w:pPr>
          </w:p>
          <w:p>
            <w:pPr>
              <w:pStyle w:val="Style10"/>
              <w:ind w:left="205"/>
              <w:rPr>
                <w:rStyle w:val="FontStyle28"/>
                <w:b w:val="0"/>
                <w:sz w:val="18"/>
                <w:szCs w:val="18"/>
              </w:rPr>
            </w:pPr>
          </w:p>
          <w:p>
            <w:pPr>
              <w:pStyle w:val="Style10"/>
              <w:ind w:left="205"/>
              <w:rPr>
                <w:rStyle w:val="FontStyle28"/>
                <w:b w:val="0"/>
                <w:sz w:val="18"/>
                <w:szCs w:val="18"/>
              </w:rPr>
            </w:pPr>
            <w:r>
              <w:rPr>
                <w:rStyle w:val="FontStyle28"/>
                <w:b w:val="0"/>
                <w:sz w:val="18"/>
                <w:szCs w:val="18"/>
              </w:rPr>
              <w:t>легковой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Style w:val="FontStyle28"/>
                <w:b w:val="0"/>
                <w:sz w:val="18"/>
                <w:szCs w:val="18"/>
              </w:rPr>
              <w:t>автомобиль</w:t>
            </w:r>
          </w:p>
          <w:p>
            <w:pPr>
              <w:pStyle w:val="Style10"/>
              <w:ind w:left="205"/>
              <w:rPr>
                <w:rStyle w:val="FontStyle28"/>
                <w:b w:val="0"/>
                <w:sz w:val="18"/>
                <w:szCs w:val="18"/>
              </w:rPr>
            </w:pPr>
            <w:r>
              <w:rPr>
                <w:rStyle w:val="FontStyle28"/>
                <w:b w:val="0"/>
                <w:sz w:val="18"/>
                <w:szCs w:val="18"/>
                <w:lang w:val="en-US"/>
              </w:rPr>
              <w:t>Nissan</w:t>
            </w:r>
            <w:r>
              <w:rPr>
                <w:rStyle w:val="FontStyle28"/>
                <w:b w:val="0"/>
                <w:sz w:val="18"/>
                <w:szCs w:val="18"/>
              </w:rPr>
              <w:t xml:space="preserve"> </w:t>
            </w:r>
            <w:r>
              <w:rPr>
                <w:rStyle w:val="FontStyle28"/>
                <w:b w:val="0"/>
                <w:sz w:val="18"/>
                <w:szCs w:val="18"/>
                <w:lang w:val="en-US"/>
              </w:rPr>
              <w:t>Qashqai</w:t>
            </w: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2235036,34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603420,59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166666,67</w:t>
            </w: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rPr>
          <w:trHeight w:val="740"/>
        </w:trPr>
        <w:tc>
          <w:tcPr>
            <w:tcW w:w="1418" w:type="dxa"/>
          </w:tcPr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Машинский Святослав Сергеевич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сын</w:t>
            </w:r>
          </w:p>
        </w:tc>
        <w:tc>
          <w:tcPr>
            <w:tcW w:w="1275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консультант-инспектор</w:t>
            </w:r>
          </w:p>
        </w:tc>
        <w:tc>
          <w:tcPr>
            <w:tcW w:w="2269" w:type="dxa"/>
          </w:tcPr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</w:t>
            </w: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 xml:space="preserve">   (</w:t>
            </w:r>
            <w:r>
              <w:rPr>
                <w:sz w:val="18"/>
                <w:szCs w:val="18"/>
              </w:rPr>
              <w:t>1/3 доли)</w:t>
            </w: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63,2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92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  <w:lang w:val="en-US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rStyle w:val="FontStyle28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</w:tcPr>
          <w:p>
            <w:pPr>
              <w:jc w:val="center"/>
              <w:rPr>
                <w:rStyle w:val="FontStyle28"/>
                <w:b w:val="0"/>
                <w:sz w:val="18"/>
                <w:szCs w:val="18"/>
              </w:rPr>
            </w:pPr>
          </w:p>
          <w:p>
            <w:pPr>
              <w:jc w:val="center"/>
              <w:rPr>
                <w:rStyle w:val="FontStyle28"/>
                <w:b w:val="0"/>
                <w:sz w:val="18"/>
                <w:szCs w:val="18"/>
              </w:rPr>
            </w:pPr>
          </w:p>
          <w:p>
            <w:pPr>
              <w:jc w:val="center"/>
              <w:rPr>
                <w:rStyle w:val="FontStyle28"/>
                <w:b w:val="0"/>
                <w:sz w:val="18"/>
                <w:szCs w:val="18"/>
              </w:rPr>
            </w:pPr>
          </w:p>
          <w:p>
            <w:pPr>
              <w:jc w:val="center"/>
              <w:rPr>
                <w:rStyle w:val="FontStyle28"/>
                <w:b w:val="0"/>
                <w:sz w:val="18"/>
                <w:szCs w:val="18"/>
              </w:rPr>
            </w:pPr>
          </w:p>
          <w:p>
            <w:pPr>
              <w:jc w:val="center"/>
              <w:rPr>
                <w:rStyle w:val="FontStyle28"/>
                <w:b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>
            <w:pPr>
              <w:jc w:val="center"/>
              <w:rPr>
                <w:rStyle w:val="FontStyle28"/>
                <w:b w:val="0"/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rStyle w:val="FontStyle28"/>
                <w:b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</w:tcPr>
          <w:p>
            <w:pPr>
              <w:jc w:val="center"/>
              <w:rPr>
                <w:rStyle w:val="FontStyle28"/>
                <w:b w:val="0"/>
                <w:sz w:val="18"/>
                <w:szCs w:val="18"/>
              </w:rPr>
            </w:pPr>
          </w:p>
          <w:p>
            <w:pPr>
              <w:jc w:val="center"/>
              <w:rPr>
                <w:rStyle w:val="FontStyle28"/>
                <w:b w:val="0"/>
                <w:sz w:val="18"/>
                <w:szCs w:val="18"/>
              </w:rPr>
            </w:pPr>
          </w:p>
          <w:p>
            <w:pPr>
              <w:jc w:val="center"/>
              <w:rPr>
                <w:rStyle w:val="FontStyle28"/>
                <w:b w:val="0"/>
                <w:sz w:val="18"/>
                <w:szCs w:val="18"/>
              </w:rPr>
            </w:pPr>
          </w:p>
          <w:p>
            <w:pPr>
              <w:jc w:val="center"/>
              <w:rPr>
                <w:rStyle w:val="FontStyle28"/>
                <w:b w:val="0"/>
                <w:sz w:val="18"/>
                <w:szCs w:val="18"/>
              </w:rPr>
            </w:pPr>
          </w:p>
          <w:p>
            <w:pPr>
              <w:jc w:val="center"/>
              <w:rPr>
                <w:rStyle w:val="FontStyle28"/>
                <w:b w:val="0"/>
                <w:sz w:val="18"/>
                <w:szCs w:val="18"/>
              </w:rPr>
            </w:pPr>
            <w:r>
              <w:rPr>
                <w:rStyle w:val="FontStyle28"/>
                <w:b w:val="0"/>
                <w:sz w:val="18"/>
                <w:szCs w:val="18"/>
              </w:rPr>
              <w:t>42,0</w:t>
            </w:r>
          </w:p>
          <w:p>
            <w:pPr>
              <w:jc w:val="center"/>
              <w:rPr>
                <w:rStyle w:val="FontStyle28"/>
                <w:b w:val="0"/>
                <w:sz w:val="18"/>
                <w:szCs w:val="18"/>
              </w:rPr>
            </w:pPr>
          </w:p>
          <w:p>
            <w:pPr>
              <w:jc w:val="center"/>
              <w:rPr>
                <w:rStyle w:val="FontStyle28"/>
                <w:b w:val="0"/>
                <w:sz w:val="18"/>
                <w:szCs w:val="18"/>
              </w:rPr>
            </w:pPr>
          </w:p>
          <w:p>
            <w:pPr>
              <w:jc w:val="center"/>
              <w:rPr>
                <w:rStyle w:val="FontStyle28"/>
                <w:b w:val="0"/>
                <w:sz w:val="18"/>
                <w:szCs w:val="18"/>
              </w:rPr>
            </w:pPr>
          </w:p>
          <w:p>
            <w:pPr>
              <w:jc w:val="center"/>
              <w:rPr>
                <w:rStyle w:val="FontStyle28"/>
                <w:b w:val="0"/>
                <w:sz w:val="18"/>
                <w:szCs w:val="18"/>
              </w:rPr>
            </w:pPr>
            <w:r>
              <w:rPr>
                <w:rStyle w:val="FontStyle28"/>
                <w:b w:val="0"/>
                <w:sz w:val="18"/>
                <w:szCs w:val="18"/>
              </w:rPr>
              <w:t>42,0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  <w:lang w:val="en-US"/>
              </w:rPr>
            </w:pPr>
          </w:p>
          <w:p>
            <w:pPr>
              <w:jc w:val="center"/>
              <w:rPr>
                <w:sz w:val="18"/>
                <w:szCs w:val="18"/>
                <w:lang w:val="en-US"/>
              </w:rPr>
            </w:pPr>
          </w:p>
          <w:p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Россия</w:t>
            </w:r>
          </w:p>
          <w:p>
            <w:pPr>
              <w:jc w:val="center"/>
              <w:rPr>
                <w:sz w:val="18"/>
                <w:szCs w:val="18"/>
                <w:lang w:val="en-US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559" w:type="dxa"/>
          </w:tcPr>
          <w:p>
            <w:pPr>
              <w:pStyle w:val="Style10"/>
              <w:spacing w:line="240" w:lineRule="auto"/>
              <w:ind w:left="205"/>
              <w:rPr>
                <w:rStyle w:val="FontStyle28"/>
                <w:b w:val="0"/>
                <w:sz w:val="18"/>
                <w:szCs w:val="18"/>
              </w:rPr>
            </w:pPr>
            <w:r>
              <w:rPr>
                <w:rStyle w:val="FontStyle28"/>
                <w:b w:val="0"/>
                <w:sz w:val="18"/>
                <w:szCs w:val="18"/>
              </w:rPr>
              <w:t>легковой</w:t>
            </w:r>
          </w:p>
          <w:p>
            <w:pPr>
              <w:pStyle w:val="Style10"/>
              <w:widowControl/>
              <w:spacing w:line="240" w:lineRule="auto"/>
              <w:ind w:left="205"/>
              <w:rPr>
                <w:rStyle w:val="FontStyle28"/>
                <w:b w:val="0"/>
                <w:sz w:val="18"/>
                <w:szCs w:val="18"/>
              </w:rPr>
            </w:pPr>
            <w:r>
              <w:rPr>
                <w:rStyle w:val="FontStyle28"/>
                <w:b w:val="0"/>
                <w:sz w:val="18"/>
                <w:szCs w:val="18"/>
              </w:rPr>
              <w:t>автомобиль</w:t>
            </w:r>
          </w:p>
          <w:p>
            <w:pPr>
              <w:pStyle w:val="Style10"/>
              <w:spacing w:line="240" w:lineRule="auto"/>
              <w:ind w:left="205"/>
              <w:rPr>
                <w:rStyle w:val="FontStyle28"/>
                <w:b w:val="0"/>
                <w:sz w:val="18"/>
                <w:szCs w:val="18"/>
              </w:rPr>
            </w:pPr>
            <w:r>
              <w:rPr>
                <w:rStyle w:val="FontStyle28"/>
                <w:b w:val="0"/>
                <w:sz w:val="18"/>
                <w:szCs w:val="18"/>
                <w:lang w:val="en-US"/>
              </w:rPr>
              <w:t>Nissan</w:t>
            </w:r>
            <w:r>
              <w:rPr>
                <w:rStyle w:val="FontStyle28"/>
                <w:b w:val="0"/>
                <w:sz w:val="18"/>
                <w:szCs w:val="18"/>
              </w:rPr>
              <w:t xml:space="preserve"> </w:t>
            </w:r>
            <w:r>
              <w:rPr>
                <w:rStyle w:val="FontStyle28"/>
                <w:b w:val="0"/>
                <w:sz w:val="18"/>
                <w:szCs w:val="18"/>
                <w:lang w:val="en-US"/>
              </w:rPr>
              <w:t>Qashqai</w:t>
            </w:r>
          </w:p>
          <w:p>
            <w:pPr>
              <w:pStyle w:val="Style10"/>
              <w:spacing w:line="276" w:lineRule="auto"/>
              <w:ind w:left="205"/>
              <w:rPr>
                <w:rStyle w:val="FontStyle28"/>
                <w:b w:val="0"/>
                <w:sz w:val="18"/>
                <w:szCs w:val="18"/>
              </w:rPr>
            </w:pPr>
          </w:p>
          <w:p>
            <w:pPr>
              <w:pStyle w:val="Style10"/>
              <w:spacing w:line="240" w:lineRule="auto"/>
              <w:ind w:left="205"/>
              <w:rPr>
                <w:rStyle w:val="FontStyle28"/>
                <w:b w:val="0"/>
                <w:sz w:val="18"/>
                <w:szCs w:val="18"/>
              </w:rPr>
            </w:pPr>
            <w:r>
              <w:rPr>
                <w:rStyle w:val="FontStyle28"/>
                <w:b w:val="0"/>
                <w:sz w:val="18"/>
                <w:szCs w:val="18"/>
              </w:rPr>
              <w:t>легковой</w:t>
            </w:r>
          </w:p>
          <w:p>
            <w:pPr>
              <w:pStyle w:val="Style10"/>
              <w:widowControl/>
              <w:spacing w:line="240" w:lineRule="auto"/>
              <w:ind w:left="205"/>
              <w:rPr>
                <w:rStyle w:val="FontStyle28"/>
                <w:b w:val="0"/>
                <w:sz w:val="18"/>
                <w:szCs w:val="18"/>
              </w:rPr>
            </w:pPr>
            <w:r>
              <w:rPr>
                <w:rStyle w:val="FontStyle28"/>
                <w:b w:val="0"/>
                <w:sz w:val="18"/>
                <w:szCs w:val="18"/>
              </w:rPr>
              <w:t>автомобиль</w:t>
            </w:r>
          </w:p>
          <w:p>
            <w:pPr>
              <w:jc w:val="center"/>
              <w:rPr>
                <w:rStyle w:val="FontStyle28"/>
                <w:b w:val="0"/>
                <w:sz w:val="18"/>
                <w:szCs w:val="18"/>
                <w:lang w:val="en-US"/>
              </w:rPr>
            </w:pPr>
            <w:r>
              <w:rPr>
                <w:rStyle w:val="FontStyle28"/>
                <w:b w:val="0"/>
                <w:sz w:val="18"/>
                <w:szCs w:val="18"/>
                <w:lang w:val="en-US"/>
              </w:rPr>
              <w:t>TOYOTA COROLLA</w:t>
            </w: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1654847,34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1312188,23</w:t>
            </w: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rPr>
          <w:trHeight w:val="740"/>
        </w:trPr>
        <w:tc>
          <w:tcPr>
            <w:tcW w:w="1418" w:type="dxa"/>
          </w:tcPr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Мельникова Юлия Викторовна</w:t>
            </w:r>
          </w:p>
          <w:p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консультант-инспектор</w:t>
            </w:r>
          </w:p>
        </w:tc>
        <w:tc>
          <w:tcPr>
            <w:tcW w:w="2269" w:type="dxa"/>
          </w:tcPr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</w:t>
            </w: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 xml:space="preserve">   (</w:t>
            </w:r>
            <w:r>
              <w:rPr>
                <w:sz w:val="18"/>
                <w:szCs w:val="18"/>
              </w:rPr>
              <w:t>1/4 доли)</w:t>
            </w: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60,4</w:t>
            </w: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>
            <w:pPr>
              <w:pStyle w:val="Style10"/>
              <w:ind w:left="205"/>
              <w:rPr>
                <w:rStyle w:val="FontStyle28"/>
                <w:b w:val="0"/>
                <w:sz w:val="18"/>
                <w:szCs w:val="18"/>
              </w:rPr>
            </w:pPr>
            <w:r>
              <w:rPr>
                <w:rStyle w:val="FontStyle28"/>
                <w:b w:val="0"/>
                <w:sz w:val="18"/>
                <w:szCs w:val="18"/>
              </w:rPr>
              <w:t>легковой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Style w:val="FontStyle28"/>
                <w:b w:val="0"/>
                <w:sz w:val="18"/>
                <w:szCs w:val="18"/>
              </w:rPr>
              <w:t>автомобиль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Geely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MK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Cross</w:t>
            </w:r>
          </w:p>
        </w:tc>
        <w:tc>
          <w:tcPr>
            <w:tcW w:w="1134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641332,85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rPr>
          <w:trHeight w:val="557"/>
        </w:trPr>
        <w:tc>
          <w:tcPr>
            <w:tcW w:w="1418" w:type="dxa"/>
          </w:tcPr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Минченкова Вера Михайловна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275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консультант-программист</w:t>
            </w:r>
          </w:p>
        </w:tc>
        <w:tc>
          <w:tcPr>
            <w:tcW w:w="2269" w:type="dxa"/>
          </w:tcPr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(3/4 доли)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34,0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  <w:p>
            <w:pPr>
              <w:jc w:val="center"/>
              <w:rPr>
                <w:sz w:val="18"/>
                <w:szCs w:val="18"/>
                <w:lang w:val="en-US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39,0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</w:tcPr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39,0</w:t>
            </w: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pStyle w:val="Style10"/>
              <w:ind w:left="205"/>
              <w:rPr>
                <w:rStyle w:val="FontStyle28"/>
                <w:b w:val="0"/>
                <w:sz w:val="18"/>
                <w:szCs w:val="18"/>
              </w:rPr>
            </w:pPr>
            <w:r>
              <w:rPr>
                <w:rStyle w:val="FontStyle28"/>
                <w:b w:val="0"/>
                <w:sz w:val="18"/>
                <w:szCs w:val="18"/>
              </w:rPr>
              <w:t>легковой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Style w:val="FontStyle28"/>
                <w:b w:val="0"/>
                <w:sz w:val="18"/>
                <w:szCs w:val="18"/>
              </w:rPr>
              <w:t>автомобиль</w:t>
            </w:r>
          </w:p>
          <w:p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ВАЗ-2115</w:t>
            </w: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602199,50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354186,</w:t>
            </w:r>
            <w:r>
              <w:rPr>
                <w:sz w:val="18"/>
                <w:szCs w:val="18"/>
                <w:lang w:val="en-US"/>
              </w:rPr>
              <w:t>3</w:t>
            </w:r>
            <w:r>
              <w:rPr>
                <w:sz w:val="18"/>
                <w:szCs w:val="18"/>
              </w:rPr>
              <w:t>8</w:t>
            </w: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rPr>
          <w:trHeight w:val="740"/>
        </w:trPr>
        <w:tc>
          <w:tcPr>
            <w:tcW w:w="1418" w:type="dxa"/>
          </w:tcPr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Михайленко Оксана Александровна</w:t>
            </w:r>
          </w:p>
        </w:tc>
        <w:tc>
          <w:tcPr>
            <w:tcW w:w="1275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консультант-инспектор</w:t>
            </w:r>
          </w:p>
        </w:tc>
        <w:tc>
          <w:tcPr>
            <w:tcW w:w="2269" w:type="dxa"/>
          </w:tcPr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>
            <w:pPr>
              <w:jc w:val="both"/>
              <w:rPr>
                <w:sz w:val="18"/>
                <w:szCs w:val="18"/>
                <w:lang w:val="en-US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36,8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628154,16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rPr>
          <w:trHeight w:val="2116"/>
        </w:trPr>
        <w:tc>
          <w:tcPr>
            <w:tcW w:w="1418" w:type="dxa"/>
          </w:tcPr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Новосильцева Наталья Андреевна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сын</w:t>
            </w:r>
          </w:p>
        </w:tc>
        <w:tc>
          <w:tcPr>
            <w:tcW w:w="1275" w:type="dxa"/>
          </w:tcPr>
          <w:p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Аудитор</w:t>
            </w:r>
          </w:p>
          <w:p>
            <w:pPr>
              <w:jc w:val="center"/>
              <w:rPr>
                <w:sz w:val="18"/>
                <w:szCs w:val="18"/>
                <w:lang w:val="en-US"/>
              </w:rPr>
            </w:pPr>
          </w:p>
          <w:p>
            <w:pPr>
              <w:jc w:val="center"/>
              <w:rPr>
                <w:sz w:val="18"/>
                <w:szCs w:val="18"/>
                <w:lang w:val="en-US"/>
              </w:rPr>
            </w:pPr>
          </w:p>
          <w:p>
            <w:pPr>
              <w:jc w:val="center"/>
              <w:rPr>
                <w:sz w:val="18"/>
                <w:szCs w:val="18"/>
                <w:lang w:val="en-US"/>
              </w:rPr>
            </w:pPr>
          </w:p>
          <w:p>
            <w:pPr>
              <w:jc w:val="center"/>
              <w:rPr>
                <w:sz w:val="18"/>
                <w:szCs w:val="18"/>
                <w:lang w:val="en-US"/>
              </w:rPr>
            </w:pPr>
          </w:p>
          <w:p>
            <w:pPr>
              <w:jc w:val="center"/>
              <w:rPr>
                <w:sz w:val="18"/>
                <w:szCs w:val="18"/>
                <w:lang w:val="en-US"/>
              </w:rPr>
            </w:pPr>
          </w:p>
          <w:p>
            <w:pPr>
              <w:jc w:val="center"/>
              <w:rPr>
                <w:sz w:val="18"/>
                <w:szCs w:val="18"/>
                <w:lang w:val="en-US"/>
              </w:rPr>
            </w:pPr>
          </w:p>
          <w:p>
            <w:pPr>
              <w:jc w:val="center"/>
              <w:rPr>
                <w:sz w:val="18"/>
                <w:szCs w:val="18"/>
                <w:lang w:val="en-US"/>
              </w:rPr>
            </w:pPr>
          </w:p>
          <w:p>
            <w:pPr>
              <w:jc w:val="center"/>
              <w:rPr>
                <w:sz w:val="18"/>
                <w:szCs w:val="18"/>
                <w:lang w:val="en-US"/>
              </w:rPr>
            </w:pPr>
          </w:p>
          <w:p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269" w:type="dxa"/>
          </w:tcPr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</w:t>
            </w:r>
          </w:p>
          <w:p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(2/</w:t>
            </w:r>
            <w:r>
              <w:rPr>
                <w:sz w:val="18"/>
                <w:szCs w:val="18"/>
                <w:lang w:val="en-US"/>
              </w:rPr>
              <w:t>3</w:t>
            </w:r>
            <w:r>
              <w:rPr>
                <w:sz w:val="18"/>
                <w:szCs w:val="18"/>
              </w:rPr>
              <w:t xml:space="preserve"> доли)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>
            <w:pPr>
              <w:jc w:val="center"/>
              <w:rPr>
                <w:sz w:val="18"/>
                <w:szCs w:val="18"/>
                <w:lang w:val="en-US"/>
              </w:rPr>
            </w:pPr>
          </w:p>
          <w:p>
            <w:pPr>
              <w:jc w:val="center"/>
              <w:rPr>
                <w:sz w:val="18"/>
                <w:szCs w:val="18"/>
                <w:lang w:val="en-US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108,0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41,7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81,1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</w:tcPr>
          <w:p>
            <w:pPr>
              <w:jc w:val="both"/>
              <w:rPr>
                <w:sz w:val="18"/>
                <w:szCs w:val="18"/>
                <w:lang w:val="en-US"/>
              </w:rPr>
            </w:pPr>
          </w:p>
          <w:p>
            <w:pPr>
              <w:jc w:val="both"/>
              <w:rPr>
                <w:sz w:val="18"/>
                <w:szCs w:val="18"/>
                <w:lang w:val="en-US"/>
              </w:rPr>
            </w:pPr>
          </w:p>
          <w:p>
            <w:pPr>
              <w:jc w:val="both"/>
              <w:rPr>
                <w:sz w:val="18"/>
                <w:szCs w:val="18"/>
                <w:lang w:val="en-US"/>
              </w:rPr>
            </w:pPr>
          </w:p>
          <w:p>
            <w:pPr>
              <w:jc w:val="both"/>
              <w:rPr>
                <w:sz w:val="18"/>
                <w:szCs w:val="18"/>
                <w:lang w:val="en-US"/>
              </w:rPr>
            </w:pPr>
          </w:p>
          <w:p>
            <w:pPr>
              <w:jc w:val="both"/>
              <w:rPr>
                <w:sz w:val="18"/>
                <w:szCs w:val="18"/>
                <w:lang w:val="en-US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</w:tcPr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61,5</w:t>
            </w: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108,0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108,0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559" w:type="dxa"/>
          </w:tcPr>
          <w:p>
            <w:pPr>
              <w:pStyle w:val="Style10"/>
              <w:ind w:left="205"/>
              <w:jc w:val="left"/>
              <w:rPr>
                <w:rStyle w:val="FontStyle28"/>
                <w:b w:val="0"/>
                <w:sz w:val="18"/>
                <w:szCs w:val="18"/>
              </w:rPr>
            </w:pPr>
            <w:r>
              <w:rPr>
                <w:rStyle w:val="FontStyle28"/>
                <w:b w:val="0"/>
                <w:sz w:val="18"/>
                <w:szCs w:val="18"/>
                <w:lang w:val="en-US"/>
              </w:rPr>
              <w:t xml:space="preserve">  </w:t>
            </w:r>
            <w:r>
              <w:rPr>
                <w:rStyle w:val="FontStyle28"/>
                <w:b w:val="0"/>
                <w:sz w:val="18"/>
                <w:szCs w:val="18"/>
              </w:rPr>
              <w:t>легковой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Style w:val="FontStyle28"/>
                <w:b w:val="0"/>
                <w:sz w:val="18"/>
                <w:szCs w:val="18"/>
              </w:rPr>
              <w:t>автомобиль</w:t>
            </w:r>
          </w:p>
          <w:p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Renault Kaptur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pStyle w:val="Style10"/>
              <w:ind w:left="205"/>
              <w:rPr>
                <w:rStyle w:val="FontStyle28"/>
                <w:b w:val="0"/>
                <w:sz w:val="18"/>
                <w:szCs w:val="18"/>
              </w:rPr>
            </w:pPr>
            <w:r>
              <w:rPr>
                <w:rStyle w:val="FontStyle28"/>
                <w:b w:val="0"/>
                <w:sz w:val="18"/>
                <w:szCs w:val="18"/>
              </w:rPr>
              <w:t>легковой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Style w:val="FontStyle28"/>
                <w:b w:val="0"/>
                <w:sz w:val="18"/>
                <w:szCs w:val="18"/>
              </w:rPr>
              <w:t>автомобиль</w:t>
            </w:r>
          </w:p>
          <w:p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Susuki Grand Vitara</w:t>
            </w:r>
          </w:p>
          <w:p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2597902</w:t>
            </w:r>
            <w:r>
              <w:rPr>
                <w:sz w:val="18"/>
                <w:szCs w:val="18"/>
              </w:rPr>
              <w:t>,0</w:t>
            </w:r>
            <w:r>
              <w:rPr>
                <w:sz w:val="18"/>
                <w:szCs w:val="18"/>
                <w:lang w:val="en-US"/>
              </w:rPr>
              <w:t>0</w:t>
            </w:r>
          </w:p>
          <w:p>
            <w:pPr>
              <w:jc w:val="center"/>
              <w:rPr>
                <w:sz w:val="18"/>
                <w:szCs w:val="18"/>
                <w:lang w:val="en-US"/>
              </w:rPr>
            </w:pPr>
          </w:p>
          <w:p>
            <w:pPr>
              <w:jc w:val="center"/>
              <w:rPr>
                <w:sz w:val="18"/>
                <w:szCs w:val="18"/>
                <w:lang w:val="en-US"/>
              </w:rPr>
            </w:pPr>
          </w:p>
          <w:p>
            <w:pPr>
              <w:jc w:val="center"/>
              <w:rPr>
                <w:sz w:val="18"/>
                <w:szCs w:val="18"/>
                <w:lang w:val="en-US"/>
              </w:rPr>
            </w:pPr>
          </w:p>
          <w:p>
            <w:pPr>
              <w:jc w:val="center"/>
              <w:rPr>
                <w:sz w:val="18"/>
                <w:szCs w:val="18"/>
                <w:lang w:val="en-US"/>
              </w:rPr>
            </w:pPr>
          </w:p>
          <w:p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1301890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en-US"/>
              </w:rPr>
              <w:t>84</w:t>
            </w: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rPr>
          <w:trHeight w:val="2010"/>
        </w:trPr>
        <w:tc>
          <w:tcPr>
            <w:tcW w:w="1418" w:type="dxa"/>
          </w:tcPr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Огарь Татьяна Александровна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275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2269" w:type="dxa"/>
          </w:tcPr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гаражный бокс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с/х назначения</w:t>
            </w: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для садоводства</w:t>
            </w:r>
          </w:p>
        </w:tc>
        <w:tc>
          <w:tcPr>
            <w:tcW w:w="1559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66,7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17,8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62,5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24000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под гаражным боксом 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17,8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66,7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559" w:type="dxa"/>
          </w:tcPr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pStyle w:val="Style10"/>
              <w:ind w:left="205"/>
              <w:rPr>
                <w:rStyle w:val="FontStyle28"/>
                <w:b w:val="0"/>
                <w:sz w:val="18"/>
                <w:szCs w:val="18"/>
              </w:rPr>
            </w:pPr>
            <w:r>
              <w:rPr>
                <w:rStyle w:val="FontStyle28"/>
                <w:b w:val="0"/>
                <w:sz w:val="18"/>
                <w:szCs w:val="18"/>
              </w:rPr>
              <w:t>легковой</w:t>
            </w:r>
          </w:p>
          <w:p>
            <w:pPr>
              <w:pStyle w:val="Style10"/>
              <w:widowControl/>
              <w:ind w:left="205"/>
              <w:rPr>
                <w:rStyle w:val="FontStyle28"/>
                <w:b w:val="0"/>
                <w:sz w:val="18"/>
                <w:szCs w:val="18"/>
              </w:rPr>
            </w:pPr>
            <w:r>
              <w:rPr>
                <w:rStyle w:val="FontStyle28"/>
                <w:b w:val="0"/>
                <w:sz w:val="18"/>
                <w:szCs w:val="18"/>
              </w:rPr>
              <w:t>автомобиль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Style w:val="FontStyle28"/>
                <w:b w:val="0"/>
                <w:sz w:val="18"/>
                <w:szCs w:val="18"/>
                <w:lang w:val="en-US"/>
              </w:rPr>
              <w:t>TOYOTA</w:t>
            </w:r>
            <w:r>
              <w:rPr>
                <w:rStyle w:val="FontStyle28"/>
                <w:b w:val="0"/>
                <w:sz w:val="18"/>
                <w:szCs w:val="18"/>
              </w:rPr>
              <w:t xml:space="preserve"> </w:t>
            </w:r>
            <w:r>
              <w:rPr>
                <w:rStyle w:val="FontStyle28"/>
                <w:b w:val="0"/>
                <w:sz w:val="18"/>
                <w:szCs w:val="18"/>
                <w:lang w:val="en-US"/>
              </w:rPr>
              <w:t>COROLLA</w:t>
            </w: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786918,02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369251,76</w:t>
            </w: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rPr>
          <w:trHeight w:val="415"/>
        </w:trPr>
        <w:tc>
          <w:tcPr>
            <w:tcW w:w="1418" w:type="dxa"/>
          </w:tcPr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Орлова Елена Викторовна</w:t>
            </w:r>
          </w:p>
        </w:tc>
        <w:tc>
          <w:tcPr>
            <w:tcW w:w="1275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2269" w:type="dxa"/>
          </w:tcPr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>
            <w:pPr>
              <w:jc w:val="both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37,7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66,8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418" w:type="dxa"/>
          </w:tcPr>
          <w:p>
            <w:pPr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</w:tcPr>
          <w:p>
            <w:pPr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</w:tcPr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814411,63</w:t>
            </w:r>
          </w:p>
          <w:p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rPr>
          <w:trHeight w:val="740"/>
        </w:trPr>
        <w:tc>
          <w:tcPr>
            <w:tcW w:w="1418" w:type="dxa"/>
          </w:tcPr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 Александр Алексеевич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консультант-инспектор</w:t>
            </w:r>
          </w:p>
        </w:tc>
        <w:tc>
          <w:tcPr>
            <w:tcW w:w="2269" w:type="dxa"/>
          </w:tcPr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с/х назначения</w:t>
            </w: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с/х назначения</w:t>
            </w:r>
          </w:p>
          <w:p>
            <w:pPr>
              <w:spacing w:line="276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с/х назначения</w:t>
            </w:r>
          </w:p>
          <w:p>
            <w:pPr>
              <w:spacing w:line="276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с/х назначения</w:t>
            </w: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с/х назначения</w:t>
            </w: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с/х назначения</w:t>
            </w:r>
          </w:p>
          <w:p>
            <w:pPr>
              <w:spacing w:line="276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с/х назначения</w:t>
            </w:r>
          </w:p>
          <w:p>
            <w:pPr>
              <w:spacing w:line="276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с/х назначения</w:t>
            </w: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с/х назначения</w:t>
            </w:r>
          </w:p>
        </w:tc>
        <w:tc>
          <w:tcPr>
            <w:tcW w:w="1559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(1/3 доли)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</w:t>
            </w:r>
          </w:p>
          <w:p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(2/47 доли)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(2/141 доли)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</w:t>
            </w:r>
          </w:p>
          <w:p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(2/47 доли)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</w:t>
            </w:r>
          </w:p>
          <w:p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(2/47 доли)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</w:t>
            </w:r>
          </w:p>
          <w:p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(2/47 доли)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</w:t>
            </w:r>
          </w:p>
          <w:p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(2/47 доли)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</w:t>
            </w:r>
          </w:p>
          <w:p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(2/47 доли)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</w:t>
            </w:r>
          </w:p>
          <w:p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(2/47 доли)</w:t>
            </w:r>
          </w:p>
          <w:p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(2/47 доли)</w:t>
            </w: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44,5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8253</w:t>
            </w:r>
          </w:p>
          <w:p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6246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19321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9698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6545</w:t>
            </w:r>
          </w:p>
          <w:p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28683</w:t>
            </w:r>
          </w:p>
          <w:p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20411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1245500</w:t>
            </w:r>
          </w:p>
          <w:p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18343</w:t>
            </w: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>
            <w:pPr>
              <w:spacing w:line="276" w:lineRule="auto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>
            <w:pPr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</w:tcPr>
          <w:p>
            <w:pPr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>
            <w:pPr>
              <w:pStyle w:val="Style10"/>
              <w:ind w:left="205"/>
              <w:rPr>
                <w:rStyle w:val="FontStyle28"/>
                <w:b w:val="0"/>
                <w:sz w:val="18"/>
                <w:szCs w:val="18"/>
              </w:rPr>
            </w:pPr>
            <w:r>
              <w:rPr>
                <w:rStyle w:val="FontStyle28"/>
                <w:b w:val="0"/>
                <w:sz w:val="18"/>
                <w:szCs w:val="18"/>
              </w:rPr>
              <w:t>легковой</w:t>
            </w:r>
          </w:p>
          <w:p>
            <w:pPr>
              <w:jc w:val="center"/>
              <w:rPr>
                <w:rStyle w:val="FontStyle28"/>
                <w:b w:val="0"/>
                <w:sz w:val="18"/>
                <w:szCs w:val="18"/>
              </w:rPr>
            </w:pPr>
            <w:r>
              <w:rPr>
                <w:rStyle w:val="FontStyle28"/>
                <w:b w:val="0"/>
                <w:sz w:val="18"/>
                <w:szCs w:val="18"/>
              </w:rPr>
              <w:t>автомобиль</w:t>
            </w:r>
          </w:p>
          <w:p>
            <w:pPr>
              <w:jc w:val="center"/>
              <w:rPr>
                <w:rStyle w:val="FontStyle28"/>
                <w:b w:val="0"/>
                <w:sz w:val="18"/>
                <w:szCs w:val="18"/>
              </w:rPr>
            </w:pPr>
            <w:r>
              <w:rPr>
                <w:rStyle w:val="FontStyle28"/>
                <w:b w:val="0"/>
                <w:sz w:val="18"/>
                <w:szCs w:val="18"/>
              </w:rPr>
              <w:t>Рено-Сандеро</w:t>
            </w:r>
          </w:p>
          <w:p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624793,65</w:t>
            </w: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rPr>
          <w:trHeight w:val="2642"/>
        </w:trPr>
        <w:tc>
          <w:tcPr>
            <w:tcW w:w="1418" w:type="dxa"/>
          </w:tcPr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Славутская Валерия Владимировна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сын</w:t>
            </w:r>
          </w:p>
        </w:tc>
        <w:tc>
          <w:tcPr>
            <w:tcW w:w="1275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консультант-инспектор</w:t>
            </w:r>
          </w:p>
        </w:tc>
        <w:tc>
          <w:tcPr>
            <w:tcW w:w="2269" w:type="dxa"/>
          </w:tcPr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spacing w:line="276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гаражный бокс</w:t>
            </w:r>
          </w:p>
          <w:p>
            <w:pPr>
              <w:spacing w:line="276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под гаражным боксом</w:t>
            </w:r>
          </w:p>
        </w:tc>
        <w:tc>
          <w:tcPr>
            <w:tcW w:w="1559" w:type="dxa"/>
          </w:tcPr>
          <w:p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(1/4   доли)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совместная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совместная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89,6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98,3</w:t>
            </w:r>
          </w:p>
          <w:p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98,3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21,1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41,34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(177/100000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</w:tcPr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98,3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559" w:type="dxa"/>
          </w:tcPr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655152,75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175000,00</w:t>
            </w: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rPr>
          <w:trHeight w:val="796"/>
        </w:trPr>
        <w:tc>
          <w:tcPr>
            <w:tcW w:w="1418" w:type="dxa"/>
          </w:tcPr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Солдатова Лариса Юрьевна</w:t>
            </w:r>
          </w:p>
        </w:tc>
        <w:tc>
          <w:tcPr>
            <w:tcW w:w="1275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аудитор</w:t>
            </w:r>
          </w:p>
        </w:tc>
        <w:tc>
          <w:tcPr>
            <w:tcW w:w="2269" w:type="dxa"/>
          </w:tcPr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58,6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>
            <w:pPr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</w:tcPr>
          <w:p>
            <w:pPr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</w:tcPr>
          <w:p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</w:tcPr>
          <w:p>
            <w:pPr>
              <w:pStyle w:val="Style10"/>
              <w:ind w:left="205"/>
              <w:rPr>
                <w:rStyle w:val="FontStyle28"/>
                <w:b w:val="0"/>
                <w:sz w:val="18"/>
                <w:szCs w:val="18"/>
              </w:rPr>
            </w:pPr>
            <w:r>
              <w:rPr>
                <w:rStyle w:val="FontStyle28"/>
                <w:b w:val="0"/>
                <w:sz w:val="18"/>
                <w:szCs w:val="18"/>
              </w:rPr>
              <w:t>легковой</w:t>
            </w:r>
          </w:p>
          <w:p>
            <w:pPr>
              <w:pStyle w:val="Style10"/>
              <w:widowControl/>
              <w:ind w:left="205"/>
              <w:rPr>
                <w:rStyle w:val="FontStyle28"/>
                <w:b w:val="0"/>
                <w:sz w:val="18"/>
                <w:szCs w:val="18"/>
              </w:rPr>
            </w:pPr>
            <w:r>
              <w:rPr>
                <w:rStyle w:val="FontStyle28"/>
                <w:b w:val="0"/>
                <w:sz w:val="18"/>
                <w:szCs w:val="18"/>
              </w:rPr>
              <w:t>автомобиль</w:t>
            </w:r>
          </w:p>
          <w:p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Polo Volkswagen</w:t>
            </w: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  <w:lang w:val="en-US"/>
              </w:rPr>
              <w:t>495425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>
        <w:trPr>
          <w:trHeight w:val="273"/>
        </w:trPr>
        <w:tc>
          <w:tcPr>
            <w:tcW w:w="1418" w:type="dxa"/>
          </w:tcPr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Сорокин Виктор Геннадьевич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  <w:lang w:val="en-US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</w:tc>
        <w:tc>
          <w:tcPr>
            <w:tcW w:w="1275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аудитор</w:t>
            </w:r>
          </w:p>
        </w:tc>
        <w:tc>
          <w:tcPr>
            <w:tcW w:w="2269" w:type="dxa"/>
          </w:tcPr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>
            <w:pPr>
              <w:jc w:val="both"/>
              <w:rPr>
                <w:sz w:val="18"/>
                <w:szCs w:val="18"/>
                <w:lang w:val="en-US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для садоводства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  <w:lang w:val="en-US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ИЖС</w:t>
            </w: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ИЖС</w:t>
            </w: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>
            <w:pPr>
              <w:jc w:val="both"/>
              <w:rPr>
                <w:sz w:val="18"/>
                <w:szCs w:val="18"/>
                <w:lang w:val="en-US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>
            <w:pPr>
              <w:jc w:val="both"/>
              <w:rPr>
                <w:sz w:val="18"/>
                <w:szCs w:val="18"/>
                <w:lang w:val="en-US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гаражный бокс</w:t>
            </w:r>
          </w:p>
        </w:tc>
        <w:tc>
          <w:tcPr>
            <w:tcW w:w="1559" w:type="dxa"/>
          </w:tcPr>
          <w:p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общая совместная</w:t>
            </w:r>
          </w:p>
          <w:p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>
            <w:pPr>
              <w:jc w:val="center"/>
              <w:rPr>
                <w:sz w:val="18"/>
                <w:szCs w:val="18"/>
                <w:lang w:val="en-US"/>
              </w:rPr>
            </w:pPr>
          </w:p>
          <w:p>
            <w:pPr>
              <w:jc w:val="center"/>
              <w:rPr>
                <w:sz w:val="18"/>
                <w:szCs w:val="18"/>
                <w:lang w:val="en-US"/>
              </w:rPr>
            </w:pPr>
          </w:p>
          <w:p>
            <w:pPr>
              <w:jc w:val="center"/>
              <w:rPr>
                <w:sz w:val="18"/>
                <w:szCs w:val="18"/>
                <w:lang w:val="en-US"/>
              </w:rPr>
            </w:pPr>
          </w:p>
          <w:p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совместная</w:t>
            </w:r>
          </w:p>
          <w:p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(1/</w:t>
            </w:r>
            <w:r>
              <w:rPr>
                <w:sz w:val="18"/>
                <w:szCs w:val="18"/>
                <w:lang w:val="en-US"/>
              </w:rPr>
              <w:t>2</w:t>
            </w:r>
            <w:r>
              <w:rPr>
                <w:sz w:val="18"/>
                <w:szCs w:val="18"/>
              </w:rPr>
              <w:t xml:space="preserve"> доли)</w:t>
            </w: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99,7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622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1500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917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99,7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76,3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15,7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под гаражом</w:t>
            </w:r>
          </w:p>
          <w:p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559" w:type="dxa"/>
          </w:tcPr>
          <w:p>
            <w:pPr>
              <w:pStyle w:val="Style10"/>
              <w:ind w:left="205"/>
              <w:rPr>
                <w:rStyle w:val="FontStyle28"/>
                <w:b w:val="0"/>
                <w:sz w:val="18"/>
                <w:szCs w:val="18"/>
              </w:rPr>
            </w:pPr>
            <w:r>
              <w:rPr>
                <w:rStyle w:val="FontStyle28"/>
                <w:b w:val="0"/>
                <w:sz w:val="18"/>
                <w:szCs w:val="18"/>
              </w:rPr>
              <w:t>легковой</w:t>
            </w:r>
          </w:p>
          <w:p>
            <w:pPr>
              <w:pStyle w:val="Style10"/>
              <w:widowControl/>
              <w:ind w:left="205"/>
              <w:rPr>
                <w:rStyle w:val="FontStyle28"/>
                <w:b w:val="0"/>
                <w:sz w:val="18"/>
                <w:szCs w:val="18"/>
              </w:rPr>
            </w:pPr>
            <w:r>
              <w:rPr>
                <w:rStyle w:val="FontStyle28"/>
                <w:b w:val="0"/>
                <w:sz w:val="18"/>
                <w:szCs w:val="18"/>
              </w:rPr>
              <w:t>автомобиль</w:t>
            </w:r>
          </w:p>
          <w:p>
            <w:pPr>
              <w:jc w:val="center"/>
              <w:rPr>
                <w:rStyle w:val="FontStyle28"/>
                <w:b w:val="0"/>
                <w:sz w:val="18"/>
                <w:szCs w:val="18"/>
              </w:rPr>
            </w:pPr>
            <w:r>
              <w:rPr>
                <w:rStyle w:val="FontStyle28"/>
                <w:b w:val="0"/>
                <w:sz w:val="18"/>
                <w:szCs w:val="18"/>
                <w:lang w:val="en-US"/>
              </w:rPr>
              <w:t>TOYOTA</w:t>
            </w:r>
            <w:r>
              <w:rPr>
                <w:rStyle w:val="FontStyle28"/>
                <w:b w:val="0"/>
                <w:sz w:val="18"/>
                <w:szCs w:val="18"/>
              </w:rPr>
              <w:t xml:space="preserve"> </w:t>
            </w:r>
            <w:r>
              <w:rPr>
                <w:rStyle w:val="FontStyle28"/>
                <w:b w:val="0"/>
                <w:sz w:val="18"/>
                <w:szCs w:val="18"/>
                <w:lang w:val="en-US"/>
              </w:rPr>
              <w:t>COROLLA</w:t>
            </w:r>
          </w:p>
          <w:p>
            <w:pPr>
              <w:jc w:val="center"/>
              <w:rPr>
                <w:rStyle w:val="FontStyle28"/>
                <w:b w:val="0"/>
                <w:sz w:val="18"/>
                <w:szCs w:val="18"/>
              </w:rPr>
            </w:pPr>
            <w:r>
              <w:rPr>
                <w:rStyle w:val="FontStyle28"/>
                <w:b w:val="0"/>
                <w:sz w:val="18"/>
                <w:szCs w:val="18"/>
              </w:rPr>
              <w:t>автоприцеп</w:t>
            </w:r>
          </w:p>
          <w:p>
            <w:pPr>
              <w:jc w:val="center"/>
              <w:rPr>
                <w:rStyle w:val="FontStyle28"/>
                <w:b w:val="0"/>
                <w:sz w:val="18"/>
                <w:szCs w:val="18"/>
              </w:rPr>
            </w:pPr>
            <w:r>
              <w:rPr>
                <w:rStyle w:val="FontStyle28"/>
                <w:b w:val="0"/>
                <w:sz w:val="18"/>
                <w:szCs w:val="18"/>
              </w:rPr>
              <w:t>ПМЗ 8131</w:t>
            </w: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  <w:lang w:val="en-US"/>
              </w:rPr>
              <w:t>353277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en-US"/>
              </w:rPr>
              <w:t>16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  <w:lang w:val="en-US"/>
              </w:rPr>
              <w:t>176473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en-US"/>
              </w:rPr>
              <w:t>09</w:t>
            </w: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>
        <w:trPr>
          <w:trHeight w:val="775"/>
        </w:trPr>
        <w:tc>
          <w:tcPr>
            <w:tcW w:w="1418" w:type="dxa"/>
          </w:tcPr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Сухарева Светлана Викторовна</w:t>
            </w:r>
          </w:p>
        </w:tc>
        <w:tc>
          <w:tcPr>
            <w:tcW w:w="1275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консультант-инспектор</w:t>
            </w:r>
          </w:p>
        </w:tc>
        <w:tc>
          <w:tcPr>
            <w:tcW w:w="2269" w:type="dxa"/>
          </w:tcPr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совместная </w:t>
            </w: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30,3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>
            <w:pPr>
              <w:pStyle w:val="Style10"/>
              <w:ind w:left="205"/>
              <w:rPr>
                <w:rStyle w:val="FontStyle28"/>
                <w:b w:val="0"/>
                <w:sz w:val="18"/>
                <w:szCs w:val="18"/>
              </w:rPr>
            </w:pPr>
          </w:p>
        </w:tc>
        <w:tc>
          <w:tcPr>
            <w:tcW w:w="1418" w:type="dxa"/>
          </w:tcPr>
          <w:p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>
            <w:pPr>
              <w:pStyle w:val="Style10"/>
              <w:ind w:left="205"/>
              <w:rPr>
                <w:rStyle w:val="FontStyle28"/>
                <w:b w:val="0"/>
                <w:sz w:val="18"/>
                <w:szCs w:val="18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736734,73</w:t>
            </w: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rPr>
          <w:trHeight w:val="1018"/>
        </w:trPr>
        <w:tc>
          <w:tcPr>
            <w:tcW w:w="1418" w:type="dxa"/>
          </w:tcPr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Фишер Ирина Александровна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275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консультант-инспектор</w:t>
            </w:r>
          </w:p>
        </w:tc>
        <w:tc>
          <w:tcPr>
            <w:tcW w:w="2269" w:type="dxa"/>
          </w:tcPr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(1/4 доли)</w:t>
            </w: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62,3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pStyle w:val="Style10"/>
              <w:ind w:left="205"/>
              <w:rPr>
                <w:rStyle w:val="FontStyle28"/>
                <w:b w:val="0"/>
                <w:sz w:val="18"/>
                <w:szCs w:val="18"/>
              </w:rPr>
            </w:pPr>
          </w:p>
        </w:tc>
        <w:tc>
          <w:tcPr>
            <w:tcW w:w="1418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квартира</w:t>
            </w:r>
          </w:p>
          <w:p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29,8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29,8</w:t>
            </w:r>
          </w:p>
          <w:p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40,</w:t>
            </w: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559" w:type="dxa"/>
          </w:tcPr>
          <w:p>
            <w:pPr>
              <w:pStyle w:val="Style10"/>
              <w:ind w:left="205"/>
              <w:rPr>
                <w:rStyle w:val="FontStyle28"/>
                <w:b w:val="0"/>
                <w:sz w:val="18"/>
                <w:szCs w:val="18"/>
              </w:rPr>
            </w:pPr>
            <w:r>
              <w:rPr>
                <w:rStyle w:val="FontStyle28"/>
                <w:b w:val="0"/>
                <w:sz w:val="18"/>
                <w:szCs w:val="18"/>
              </w:rPr>
              <w:t>легковой</w:t>
            </w:r>
          </w:p>
          <w:p>
            <w:pPr>
              <w:pStyle w:val="Style10"/>
              <w:widowControl/>
              <w:ind w:left="205"/>
              <w:rPr>
                <w:rStyle w:val="FontStyle28"/>
                <w:b w:val="0"/>
                <w:sz w:val="18"/>
                <w:szCs w:val="18"/>
              </w:rPr>
            </w:pPr>
            <w:r>
              <w:rPr>
                <w:rStyle w:val="FontStyle28"/>
                <w:b w:val="0"/>
                <w:sz w:val="18"/>
                <w:szCs w:val="18"/>
              </w:rPr>
              <w:t>автомобиль</w:t>
            </w:r>
          </w:p>
          <w:p>
            <w:pPr>
              <w:pStyle w:val="Style10"/>
              <w:ind w:left="205"/>
              <w:rPr>
                <w:rStyle w:val="FontStyle28"/>
                <w:b w:val="0"/>
                <w:sz w:val="18"/>
                <w:szCs w:val="18"/>
              </w:rPr>
            </w:pPr>
            <w:r>
              <w:rPr>
                <w:rStyle w:val="FontStyle28"/>
                <w:b w:val="0"/>
                <w:sz w:val="18"/>
                <w:szCs w:val="18"/>
                <w:lang w:val="en-US"/>
              </w:rPr>
              <w:t>Nissan</w:t>
            </w:r>
          </w:p>
          <w:p>
            <w:pPr>
              <w:pStyle w:val="Style10"/>
              <w:ind w:left="205"/>
              <w:rPr>
                <w:rStyle w:val="FontStyle28"/>
                <w:b w:val="0"/>
                <w:sz w:val="18"/>
                <w:szCs w:val="18"/>
              </w:rPr>
            </w:pPr>
            <w:r>
              <w:rPr>
                <w:rStyle w:val="FontStyle28"/>
                <w:b w:val="0"/>
                <w:sz w:val="18"/>
                <w:szCs w:val="18"/>
                <w:lang w:val="en-US"/>
              </w:rPr>
              <w:t>Cefiro</w:t>
            </w:r>
          </w:p>
          <w:p>
            <w:pPr>
              <w:pStyle w:val="Style10"/>
              <w:ind w:left="205"/>
              <w:rPr>
                <w:rStyle w:val="FontStyle28"/>
                <w:b w:val="0"/>
                <w:sz w:val="18"/>
                <w:szCs w:val="18"/>
              </w:rPr>
            </w:pPr>
          </w:p>
          <w:p>
            <w:pPr>
              <w:pStyle w:val="Style10"/>
              <w:ind w:left="205"/>
              <w:rPr>
                <w:rStyle w:val="FontStyle28"/>
                <w:b w:val="0"/>
                <w:sz w:val="18"/>
                <w:szCs w:val="18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603422,76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</w:t>
            </w:r>
            <w:r>
              <w:rPr>
                <w:sz w:val="18"/>
                <w:szCs w:val="18"/>
                <w:lang w:val="en-US"/>
              </w:rPr>
              <w:t>085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en-US"/>
              </w:rPr>
              <w:t>7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rPr>
          <w:trHeight w:val="2082"/>
        </w:trPr>
        <w:tc>
          <w:tcPr>
            <w:tcW w:w="1418" w:type="dxa"/>
          </w:tcPr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Чайкина Ирина Ивановна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  <w:p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2269" w:type="dxa"/>
          </w:tcPr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квартира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гараж</w:t>
            </w: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дачный</w:t>
            </w:r>
          </w:p>
        </w:tc>
        <w:tc>
          <w:tcPr>
            <w:tcW w:w="1559" w:type="dxa"/>
          </w:tcPr>
          <w:p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(1/2 доли)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(1/2 доли)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78,4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78,4</w:t>
            </w:r>
          </w:p>
          <w:p>
            <w:pPr>
              <w:spacing w:line="276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>
            <w:pPr>
              <w:spacing w:line="276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18,0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40,0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704,0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под гаражом</w:t>
            </w:r>
          </w:p>
        </w:tc>
        <w:tc>
          <w:tcPr>
            <w:tcW w:w="992" w:type="dxa"/>
          </w:tcPr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pStyle w:val="Style10"/>
              <w:ind w:left="205"/>
              <w:rPr>
                <w:rStyle w:val="FontStyle28"/>
                <w:b w:val="0"/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673829,18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692940,36</w:t>
            </w: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rPr>
          <w:trHeight w:val="740"/>
        </w:trPr>
        <w:tc>
          <w:tcPr>
            <w:tcW w:w="1418" w:type="dxa"/>
          </w:tcPr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Чеченко Наталья Владимировна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сын</w:t>
            </w:r>
          </w:p>
        </w:tc>
        <w:tc>
          <w:tcPr>
            <w:tcW w:w="1275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аудитор</w:t>
            </w:r>
          </w:p>
        </w:tc>
        <w:tc>
          <w:tcPr>
            <w:tcW w:w="2269" w:type="dxa"/>
          </w:tcPr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под ИЖС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совместная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совместная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141,5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141,5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1500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141,5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559" w:type="dxa"/>
          </w:tcPr>
          <w:p>
            <w:pPr>
              <w:pStyle w:val="Style10"/>
              <w:spacing w:line="240" w:lineRule="auto"/>
              <w:ind w:left="205"/>
              <w:rPr>
                <w:rStyle w:val="FontStyle28"/>
                <w:b w:val="0"/>
                <w:sz w:val="18"/>
                <w:szCs w:val="18"/>
              </w:rPr>
            </w:pPr>
          </w:p>
          <w:p>
            <w:pPr>
              <w:pStyle w:val="Style10"/>
              <w:spacing w:line="240" w:lineRule="auto"/>
              <w:ind w:left="205"/>
              <w:rPr>
                <w:rStyle w:val="FontStyle28"/>
                <w:b w:val="0"/>
                <w:sz w:val="18"/>
                <w:szCs w:val="18"/>
              </w:rPr>
            </w:pPr>
          </w:p>
          <w:p>
            <w:pPr>
              <w:pStyle w:val="Style10"/>
              <w:spacing w:line="240" w:lineRule="auto"/>
              <w:ind w:left="205"/>
              <w:rPr>
                <w:rStyle w:val="FontStyle28"/>
                <w:b w:val="0"/>
                <w:sz w:val="18"/>
                <w:szCs w:val="18"/>
              </w:rPr>
            </w:pPr>
          </w:p>
          <w:p>
            <w:pPr>
              <w:pStyle w:val="Style10"/>
              <w:spacing w:line="240" w:lineRule="auto"/>
              <w:ind w:left="205"/>
              <w:rPr>
                <w:rStyle w:val="FontStyle28"/>
                <w:b w:val="0"/>
                <w:sz w:val="18"/>
                <w:szCs w:val="18"/>
              </w:rPr>
            </w:pPr>
          </w:p>
          <w:p>
            <w:pPr>
              <w:pStyle w:val="Style10"/>
              <w:spacing w:line="240" w:lineRule="auto"/>
              <w:ind w:left="205"/>
              <w:rPr>
                <w:rStyle w:val="FontStyle28"/>
                <w:b w:val="0"/>
                <w:sz w:val="18"/>
                <w:szCs w:val="18"/>
              </w:rPr>
            </w:pPr>
            <w:r>
              <w:rPr>
                <w:rStyle w:val="FontStyle28"/>
                <w:b w:val="0"/>
                <w:sz w:val="18"/>
                <w:szCs w:val="18"/>
              </w:rPr>
              <w:t>легковой</w:t>
            </w:r>
          </w:p>
          <w:p>
            <w:pPr>
              <w:pStyle w:val="Style10"/>
              <w:widowControl/>
              <w:spacing w:line="240" w:lineRule="auto"/>
              <w:ind w:left="205"/>
              <w:rPr>
                <w:rStyle w:val="FontStyle28"/>
                <w:b w:val="0"/>
                <w:sz w:val="18"/>
                <w:szCs w:val="18"/>
              </w:rPr>
            </w:pPr>
            <w:r>
              <w:rPr>
                <w:rStyle w:val="FontStyle28"/>
                <w:b w:val="0"/>
                <w:sz w:val="18"/>
                <w:szCs w:val="18"/>
              </w:rPr>
              <w:t>автомобиль</w:t>
            </w:r>
          </w:p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Style w:val="FontStyle28"/>
                <w:b w:val="0"/>
                <w:lang w:val="en-US"/>
              </w:rPr>
              <w:t>SUBARU OUTBACK</w:t>
            </w: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1422346,93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4366222,44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rPr>
          <w:trHeight w:val="740"/>
        </w:trPr>
        <w:tc>
          <w:tcPr>
            <w:tcW w:w="1418" w:type="dxa"/>
          </w:tcPr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Черная Валентина Сергеевна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  <w:lang w:val="en-US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275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председатель</w:t>
            </w:r>
          </w:p>
        </w:tc>
        <w:tc>
          <w:tcPr>
            <w:tcW w:w="2269" w:type="dxa"/>
          </w:tcPr>
          <w:p>
            <w:pPr>
              <w:pStyle w:val="Style10"/>
              <w:widowControl/>
              <w:spacing w:line="240" w:lineRule="auto"/>
              <w:jc w:val="left"/>
              <w:rPr>
                <w:rStyle w:val="FontStyle28"/>
                <w:b w:val="0"/>
                <w:sz w:val="18"/>
                <w:szCs w:val="18"/>
              </w:rPr>
            </w:pPr>
            <w:r>
              <w:rPr>
                <w:rStyle w:val="FontStyle28"/>
                <w:b w:val="0"/>
                <w:sz w:val="18"/>
                <w:szCs w:val="18"/>
              </w:rPr>
              <w:t>квартира</w:t>
            </w:r>
          </w:p>
          <w:p>
            <w:pPr>
              <w:pStyle w:val="Style10"/>
              <w:widowControl/>
              <w:spacing w:line="240" w:lineRule="auto"/>
              <w:jc w:val="left"/>
              <w:rPr>
                <w:rStyle w:val="FontStyle28"/>
                <w:b w:val="0"/>
                <w:sz w:val="18"/>
                <w:szCs w:val="18"/>
              </w:rPr>
            </w:pPr>
            <w:r>
              <w:rPr>
                <w:rStyle w:val="FontStyle28"/>
                <w:b w:val="0"/>
                <w:sz w:val="18"/>
                <w:szCs w:val="18"/>
              </w:rPr>
              <w:t>квартира</w:t>
            </w:r>
          </w:p>
          <w:p>
            <w:pPr>
              <w:pStyle w:val="Style10"/>
              <w:widowControl/>
              <w:spacing w:line="240" w:lineRule="auto"/>
              <w:jc w:val="left"/>
              <w:rPr>
                <w:rStyle w:val="FontStyle28"/>
                <w:b w:val="0"/>
                <w:sz w:val="18"/>
                <w:szCs w:val="18"/>
              </w:rPr>
            </w:pPr>
          </w:p>
          <w:p>
            <w:pPr>
              <w:pStyle w:val="Style10"/>
              <w:widowControl/>
              <w:spacing w:line="240" w:lineRule="auto"/>
              <w:jc w:val="left"/>
              <w:rPr>
                <w:rStyle w:val="FontStyle28"/>
                <w:b w:val="0"/>
                <w:sz w:val="18"/>
                <w:szCs w:val="18"/>
              </w:rPr>
            </w:pPr>
            <w:r>
              <w:rPr>
                <w:rStyle w:val="FontStyle28"/>
                <w:b w:val="0"/>
                <w:sz w:val="18"/>
                <w:szCs w:val="18"/>
              </w:rPr>
              <w:t>квартира</w:t>
            </w:r>
          </w:p>
          <w:p>
            <w:pPr>
              <w:pStyle w:val="Style10"/>
              <w:widowControl/>
              <w:spacing w:line="240" w:lineRule="auto"/>
              <w:jc w:val="left"/>
              <w:rPr>
                <w:rStyle w:val="FontStyle28"/>
                <w:b w:val="0"/>
                <w:sz w:val="18"/>
                <w:szCs w:val="18"/>
                <w:lang w:val="en-US"/>
              </w:rPr>
            </w:pPr>
          </w:p>
          <w:p>
            <w:pPr>
              <w:pStyle w:val="Style10"/>
              <w:widowControl/>
              <w:spacing w:line="240" w:lineRule="auto"/>
              <w:jc w:val="left"/>
              <w:rPr>
                <w:rStyle w:val="FontStyle28"/>
                <w:b w:val="0"/>
                <w:sz w:val="18"/>
                <w:szCs w:val="18"/>
                <w:lang w:val="en-US"/>
              </w:rPr>
            </w:pPr>
          </w:p>
          <w:p>
            <w:pPr>
              <w:pStyle w:val="Style10"/>
              <w:widowControl/>
              <w:spacing w:line="240" w:lineRule="auto"/>
              <w:jc w:val="left"/>
              <w:rPr>
                <w:rStyle w:val="FontStyle28"/>
                <w:b w:val="0"/>
                <w:sz w:val="18"/>
                <w:szCs w:val="18"/>
              </w:rPr>
            </w:pPr>
            <w:r>
              <w:rPr>
                <w:rStyle w:val="FontStyle28"/>
                <w:b w:val="0"/>
                <w:sz w:val="18"/>
                <w:szCs w:val="18"/>
              </w:rPr>
              <w:t>квартира</w:t>
            </w:r>
          </w:p>
          <w:p>
            <w:pPr>
              <w:pStyle w:val="Style10"/>
              <w:widowControl/>
              <w:spacing w:line="234" w:lineRule="exact"/>
              <w:jc w:val="left"/>
              <w:rPr>
                <w:rStyle w:val="FontStyle28"/>
                <w:b w:val="0"/>
                <w:sz w:val="18"/>
                <w:szCs w:val="18"/>
              </w:rPr>
            </w:pPr>
          </w:p>
          <w:p>
            <w:pPr>
              <w:pStyle w:val="Style10"/>
              <w:widowControl/>
              <w:spacing w:line="240" w:lineRule="auto"/>
              <w:jc w:val="left"/>
              <w:rPr>
                <w:rStyle w:val="FontStyle28"/>
                <w:b w:val="0"/>
                <w:sz w:val="18"/>
                <w:szCs w:val="18"/>
              </w:rPr>
            </w:pPr>
            <w:r>
              <w:rPr>
                <w:rStyle w:val="FontStyle28"/>
                <w:b w:val="0"/>
                <w:sz w:val="18"/>
                <w:szCs w:val="18"/>
              </w:rPr>
              <w:t>квартира</w:t>
            </w:r>
          </w:p>
          <w:p>
            <w:pPr>
              <w:rPr>
                <w:sz w:val="18"/>
                <w:szCs w:val="18"/>
                <w:lang w:val="en-US"/>
              </w:rPr>
            </w:pP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садовый</w:t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под строительство гаража</w:t>
            </w:r>
          </w:p>
          <w:p>
            <w:pPr>
              <w:pStyle w:val="Style10"/>
              <w:widowControl/>
              <w:spacing w:line="240" w:lineRule="auto"/>
              <w:jc w:val="left"/>
              <w:rPr>
                <w:rStyle w:val="FontStyle28"/>
                <w:b w:val="0"/>
                <w:sz w:val="18"/>
                <w:szCs w:val="18"/>
              </w:rPr>
            </w:pPr>
          </w:p>
          <w:p>
            <w:pPr>
              <w:rPr>
                <w:rStyle w:val="FontStyle28"/>
                <w:b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дом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дачный</w:t>
            </w:r>
          </w:p>
          <w:p>
            <w:pPr>
              <w:rPr>
                <w:b/>
                <w:sz w:val="18"/>
                <w:szCs w:val="18"/>
              </w:rPr>
            </w:pPr>
            <w:r>
              <w:rPr>
                <w:rStyle w:val="FontStyle28"/>
                <w:b w:val="0"/>
                <w:sz w:val="18"/>
                <w:szCs w:val="18"/>
              </w:rPr>
              <w:t>гаражный бокс</w:t>
            </w:r>
          </w:p>
          <w:p>
            <w:pPr>
              <w:rPr>
                <w:sz w:val="18"/>
                <w:szCs w:val="18"/>
              </w:rPr>
            </w:pPr>
            <w:r>
              <w:rPr>
                <w:rStyle w:val="FontStyle28"/>
                <w:b w:val="0"/>
                <w:sz w:val="18"/>
                <w:szCs w:val="18"/>
              </w:rPr>
              <w:t>гараж</w:t>
            </w:r>
          </w:p>
        </w:tc>
        <w:tc>
          <w:tcPr>
            <w:tcW w:w="1559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(1/4 доли)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совместная</w:t>
            </w:r>
          </w:p>
          <w:p>
            <w:pPr>
              <w:pStyle w:val="Style10"/>
              <w:widowControl/>
              <w:spacing w:line="240" w:lineRule="auto"/>
              <w:rPr>
                <w:rStyle w:val="FontStyle28"/>
                <w:b w:val="0"/>
                <w:sz w:val="18"/>
                <w:szCs w:val="18"/>
                <w:lang w:val="en-US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(1/2 доли)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совместная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>
            <w:pPr>
              <w:pStyle w:val="Style10"/>
              <w:widowControl/>
              <w:spacing w:line="240" w:lineRule="auto"/>
              <w:rPr>
                <w:rStyle w:val="FontStyle28"/>
                <w:b w:val="0"/>
                <w:sz w:val="18"/>
                <w:szCs w:val="18"/>
                <w:lang w:val="en-US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</w:t>
            </w:r>
          </w:p>
          <w:p>
            <w:pPr>
              <w:ind w:left="-249" w:firstLine="249"/>
              <w:jc w:val="center"/>
              <w:rPr>
                <w:rStyle w:val="FontStyle28"/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(2929/100000        доли)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>
            <w:pPr>
              <w:pStyle w:val="Style10"/>
              <w:widowControl/>
              <w:spacing w:line="240" w:lineRule="auto"/>
              <w:rPr>
                <w:rStyle w:val="FontStyle28"/>
                <w:b w:val="0"/>
                <w:sz w:val="18"/>
                <w:szCs w:val="18"/>
                <w:lang w:val="en-US"/>
              </w:rPr>
            </w:pPr>
          </w:p>
          <w:p>
            <w:pPr>
              <w:pStyle w:val="Style10"/>
              <w:widowControl/>
              <w:spacing w:line="240" w:lineRule="auto"/>
              <w:rPr>
                <w:rStyle w:val="FontStyle28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</w:tcPr>
          <w:p>
            <w:pPr>
              <w:pStyle w:val="Style10"/>
              <w:widowControl/>
              <w:spacing w:line="240" w:lineRule="auto"/>
              <w:rPr>
                <w:rStyle w:val="FontStyle28"/>
                <w:b w:val="0"/>
                <w:sz w:val="18"/>
                <w:szCs w:val="18"/>
              </w:rPr>
            </w:pPr>
            <w:r>
              <w:rPr>
                <w:rStyle w:val="FontStyle28"/>
                <w:b w:val="0"/>
                <w:sz w:val="18"/>
                <w:szCs w:val="18"/>
              </w:rPr>
              <w:t>54,7</w:t>
            </w:r>
          </w:p>
          <w:p>
            <w:pPr>
              <w:pStyle w:val="Style10"/>
              <w:widowControl/>
              <w:spacing w:line="240" w:lineRule="auto"/>
              <w:rPr>
                <w:rStyle w:val="FontStyle28"/>
                <w:b w:val="0"/>
                <w:sz w:val="18"/>
                <w:szCs w:val="18"/>
              </w:rPr>
            </w:pPr>
            <w:r>
              <w:rPr>
                <w:rStyle w:val="FontStyle28"/>
                <w:b w:val="0"/>
                <w:sz w:val="18"/>
                <w:szCs w:val="18"/>
              </w:rPr>
              <w:t>60,3</w:t>
            </w:r>
          </w:p>
          <w:p>
            <w:pPr>
              <w:pStyle w:val="Style10"/>
              <w:widowControl/>
              <w:spacing w:line="240" w:lineRule="auto"/>
              <w:rPr>
                <w:rStyle w:val="FontStyle28"/>
                <w:b w:val="0"/>
                <w:sz w:val="18"/>
                <w:szCs w:val="18"/>
                <w:lang w:val="en-US"/>
              </w:rPr>
            </w:pPr>
          </w:p>
          <w:p>
            <w:pPr>
              <w:pStyle w:val="Style10"/>
              <w:widowControl/>
              <w:spacing w:line="240" w:lineRule="auto"/>
              <w:rPr>
                <w:rStyle w:val="FontStyle28"/>
                <w:b w:val="0"/>
                <w:sz w:val="18"/>
                <w:szCs w:val="18"/>
              </w:rPr>
            </w:pPr>
            <w:r>
              <w:rPr>
                <w:rStyle w:val="FontStyle28"/>
                <w:b w:val="0"/>
                <w:sz w:val="18"/>
                <w:szCs w:val="18"/>
              </w:rPr>
              <w:t>83,3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pStyle w:val="Style10"/>
              <w:widowControl/>
              <w:spacing w:line="240" w:lineRule="auto"/>
              <w:rPr>
                <w:rStyle w:val="FontStyle28"/>
                <w:b w:val="0"/>
                <w:sz w:val="18"/>
                <w:szCs w:val="18"/>
              </w:rPr>
            </w:pPr>
          </w:p>
          <w:p>
            <w:pPr>
              <w:pStyle w:val="Style10"/>
              <w:widowControl/>
              <w:spacing w:line="240" w:lineRule="auto"/>
              <w:rPr>
                <w:rStyle w:val="FontStyle28"/>
                <w:b w:val="0"/>
                <w:sz w:val="18"/>
                <w:szCs w:val="18"/>
              </w:rPr>
            </w:pPr>
            <w:r>
              <w:rPr>
                <w:rStyle w:val="FontStyle28"/>
                <w:b w:val="0"/>
                <w:sz w:val="18"/>
                <w:szCs w:val="18"/>
              </w:rPr>
              <w:t>60,3</w:t>
            </w:r>
          </w:p>
          <w:p>
            <w:pPr>
              <w:pStyle w:val="Style10"/>
              <w:widowControl/>
              <w:spacing w:line="240" w:lineRule="auto"/>
              <w:rPr>
                <w:rStyle w:val="FontStyle28"/>
                <w:b w:val="0"/>
                <w:sz w:val="18"/>
                <w:szCs w:val="18"/>
                <w:lang w:val="en-US"/>
              </w:rPr>
            </w:pPr>
          </w:p>
          <w:p>
            <w:pPr>
              <w:pStyle w:val="Style10"/>
              <w:widowControl/>
              <w:spacing w:line="240" w:lineRule="auto"/>
              <w:rPr>
                <w:rStyle w:val="FontStyle28"/>
                <w:b w:val="0"/>
                <w:sz w:val="18"/>
                <w:szCs w:val="18"/>
              </w:rPr>
            </w:pPr>
            <w:r>
              <w:rPr>
                <w:rStyle w:val="FontStyle28"/>
                <w:b w:val="0"/>
                <w:sz w:val="18"/>
                <w:szCs w:val="18"/>
              </w:rPr>
              <w:t>83,3</w:t>
            </w:r>
          </w:p>
          <w:p>
            <w:pPr>
              <w:pStyle w:val="Style10"/>
              <w:widowControl/>
              <w:spacing w:line="240" w:lineRule="auto"/>
              <w:rPr>
                <w:rStyle w:val="FontStyle28"/>
                <w:b w:val="0"/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583,0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1741,0</w:t>
            </w:r>
          </w:p>
          <w:p>
            <w:pPr>
              <w:jc w:val="center"/>
              <w:rPr>
                <w:sz w:val="18"/>
                <w:szCs w:val="18"/>
                <w:lang w:val="en-US"/>
              </w:rPr>
            </w:pPr>
          </w:p>
          <w:p>
            <w:pPr>
              <w:jc w:val="center"/>
              <w:rPr>
                <w:sz w:val="18"/>
                <w:szCs w:val="18"/>
                <w:lang w:val="en-US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78,0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24,9</w:t>
            </w:r>
          </w:p>
          <w:p>
            <w:pPr>
              <w:pStyle w:val="Style10"/>
              <w:widowControl/>
              <w:spacing w:line="240" w:lineRule="auto"/>
              <w:rPr>
                <w:sz w:val="18"/>
                <w:szCs w:val="18"/>
              </w:rPr>
            </w:pPr>
            <w:r>
              <w:rPr>
                <w:rStyle w:val="FontStyle28"/>
                <w:b w:val="0"/>
                <w:sz w:val="18"/>
                <w:szCs w:val="18"/>
              </w:rPr>
              <w:t>24,0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>
            <w:pPr>
              <w:jc w:val="center"/>
              <w:rPr>
                <w:sz w:val="18"/>
                <w:szCs w:val="18"/>
                <w:lang w:val="en-US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>
            <w:pPr>
              <w:jc w:val="center"/>
              <w:rPr>
                <w:sz w:val="18"/>
                <w:szCs w:val="18"/>
                <w:lang w:val="en-US"/>
              </w:rPr>
            </w:pPr>
          </w:p>
          <w:p>
            <w:pPr>
              <w:jc w:val="center"/>
              <w:rPr>
                <w:sz w:val="18"/>
                <w:szCs w:val="18"/>
                <w:lang w:val="en-US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>
            <w:pPr>
              <w:jc w:val="center"/>
              <w:rPr>
                <w:sz w:val="18"/>
                <w:szCs w:val="18"/>
                <w:lang w:val="en-US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>
            <w:pPr>
              <w:jc w:val="center"/>
              <w:rPr>
                <w:sz w:val="18"/>
                <w:szCs w:val="18"/>
                <w:lang w:val="en-US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pStyle w:val="Style10"/>
              <w:spacing w:line="240" w:lineRule="auto"/>
              <w:ind w:left="205"/>
              <w:rPr>
                <w:rStyle w:val="FontStyle28"/>
                <w:b w:val="0"/>
                <w:sz w:val="18"/>
                <w:szCs w:val="18"/>
              </w:rPr>
            </w:pPr>
            <w:r>
              <w:rPr>
                <w:rStyle w:val="FontStyle28"/>
                <w:b w:val="0"/>
                <w:sz w:val="18"/>
                <w:szCs w:val="18"/>
              </w:rPr>
              <w:t>легковые</w:t>
            </w:r>
          </w:p>
          <w:p>
            <w:pPr>
              <w:pStyle w:val="Style10"/>
              <w:widowControl/>
              <w:spacing w:line="240" w:lineRule="auto"/>
              <w:ind w:left="205"/>
              <w:rPr>
                <w:rStyle w:val="FontStyle28"/>
                <w:b w:val="0"/>
                <w:sz w:val="18"/>
                <w:szCs w:val="18"/>
              </w:rPr>
            </w:pPr>
            <w:r>
              <w:rPr>
                <w:rStyle w:val="FontStyle28"/>
                <w:b w:val="0"/>
                <w:sz w:val="18"/>
                <w:szCs w:val="18"/>
              </w:rPr>
              <w:t>автомобили:</w:t>
            </w:r>
          </w:p>
          <w:p>
            <w:pPr>
              <w:jc w:val="center"/>
              <w:rPr>
                <w:rStyle w:val="FontStyle28"/>
                <w:b w:val="0"/>
                <w:sz w:val="18"/>
                <w:szCs w:val="18"/>
              </w:rPr>
            </w:pPr>
            <w:r>
              <w:rPr>
                <w:rStyle w:val="FontStyle28"/>
                <w:b w:val="0"/>
                <w:sz w:val="18"/>
                <w:szCs w:val="18"/>
                <w:lang w:val="en-US"/>
              </w:rPr>
              <w:t>RENALT</w:t>
            </w:r>
            <w:r>
              <w:rPr>
                <w:rStyle w:val="FontStyle28"/>
                <w:b w:val="0"/>
                <w:sz w:val="18"/>
                <w:szCs w:val="18"/>
              </w:rPr>
              <w:t xml:space="preserve"> </w:t>
            </w:r>
            <w:r>
              <w:rPr>
                <w:rStyle w:val="FontStyle28"/>
                <w:b w:val="0"/>
                <w:sz w:val="18"/>
                <w:szCs w:val="18"/>
                <w:lang w:val="en-US"/>
              </w:rPr>
              <w:t>SIMBOL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Style w:val="FontStyle28"/>
                <w:b w:val="0"/>
                <w:sz w:val="18"/>
                <w:szCs w:val="18"/>
                <w:lang w:val="en-US"/>
              </w:rPr>
              <w:t>Nissan</w:t>
            </w:r>
            <w:r>
              <w:rPr>
                <w:rStyle w:val="FontStyle28"/>
                <w:b w:val="0"/>
                <w:sz w:val="18"/>
                <w:szCs w:val="18"/>
              </w:rPr>
              <w:t xml:space="preserve"> </w:t>
            </w:r>
            <w:r>
              <w:rPr>
                <w:rStyle w:val="FontStyle28"/>
                <w:b w:val="0"/>
                <w:sz w:val="18"/>
                <w:szCs w:val="18"/>
                <w:lang w:val="en-US"/>
              </w:rPr>
              <w:t>Qashqai</w:t>
            </w: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2904470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en-US"/>
              </w:rPr>
              <w:t>98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  <w:lang w:val="en-US"/>
              </w:rPr>
              <w:t>65086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en-US"/>
              </w:rPr>
              <w:t>38</w:t>
            </w: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rPr>
          <w:trHeight w:val="273"/>
        </w:trPr>
        <w:tc>
          <w:tcPr>
            <w:tcW w:w="1418" w:type="dxa"/>
          </w:tcPr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Шевченко Людмила Валентиновна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аудитор</w:t>
            </w:r>
          </w:p>
        </w:tc>
        <w:tc>
          <w:tcPr>
            <w:tcW w:w="2269" w:type="dxa"/>
          </w:tcPr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115,1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>
            <w:pPr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</w:tcPr>
          <w:p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>
            <w:pPr>
              <w:pStyle w:val="Style10"/>
              <w:ind w:left="205"/>
              <w:rPr>
                <w:rStyle w:val="FontStyle28"/>
                <w:b w:val="0"/>
                <w:sz w:val="18"/>
                <w:szCs w:val="18"/>
              </w:rPr>
            </w:pPr>
            <w:r>
              <w:rPr>
                <w:rStyle w:val="FontStyle28"/>
                <w:b w:val="0"/>
                <w:sz w:val="18"/>
                <w:szCs w:val="18"/>
              </w:rPr>
              <w:t>легковой</w:t>
            </w:r>
          </w:p>
          <w:p>
            <w:pPr>
              <w:pStyle w:val="Style10"/>
              <w:widowControl/>
              <w:ind w:left="205"/>
              <w:rPr>
                <w:rStyle w:val="FontStyle28"/>
                <w:b w:val="0"/>
                <w:sz w:val="18"/>
                <w:szCs w:val="18"/>
              </w:rPr>
            </w:pPr>
            <w:r>
              <w:rPr>
                <w:rStyle w:val="FontStyle28"/>
                <w:b w:val="0"/>
                <w:sz w:val="18"/>
                <w:szCs w:val="18"/>
              </w:rPr>
              <w:t>автомобиль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MERCEDES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BENZ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GLK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CDI</w:t>
            </w:r>
          </w:p>
        </w:tc>
        <w:tc>
          <w:tcPr>
            <w:tcW w:w="1134" w:type="dxa"/>
          </w:tcPr>
          <w:p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13</w:t>
            </w:r>
            <w:r>
              <w:rPr>
                <w:sz w:val="18"/>
                <w:szCs w:val="18"/>
                <w:lang w:val="en-US"/>
              </w:rPr>
              <w:t>5</w:t>
            </w:r>
            <w:r>
              <w:rPr>
                <w:sz w:val="18"/>
                <w:szCs w:val="18"/>
              </w:rPr>
              <w:t>39</w:t>
            </w:r>
            <w:r>
              <w:rPr>
                <w:sz w:val="18"/>
                <w:szCs w:val="18"/>
                <w:lang w:val="en-US"/>
              </w:rPr>
              <w:t>23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en-US"/>
              </w:rPr>
              <w:t>01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rPr>
          <w:trHeight w:val="1751"/>
        </w:trPr>
        <w:tc>
          <w:tcPr>
            <w:tcW w:w="1418" w:type="dxa"/>
          </w:tcPr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Шевченко Ольга Владимировна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сын</w:t>
            </w:r>
          </w:p>
        </w:tc>
        <w:tc>
          <w:tcPr>
            <w:tcW w:w="1275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консультант-инспектор</w:t>
            </w:r>
          </w:p>
        </w:tc>
        <w:tc>
          <w:tcPr>
            <w:tcW w:w="2269" w:type="dxa"/>
          </w:tcPr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67,6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</w:tcPr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67,6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70,0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67,6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559" w:type="dxa"/>
          </w:tcPr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pStyle w:val="Style10"/>
              <w:ind w:left="205"/>
              <w:rPr>
                <w:rStyle w:val="FontStyle28"/>
                <w:b w:val="0"/>
                <w:sz w:val="18"/>
                <w:szCs w:val="18"/>
              </w:rPr>
            </w:pPr>
            <w:r>
              <w:rPr>
                <w:rStyle w:val="FontStyle28"/>
                <w:b w:val="0"/>
                <w:sz w:val="18"/>
                <w:szCs w:val="18"/>
              </w:rPr>
              <w:t>легковой</w:t>
            </w:r>
          </w:p>
          <w:p>
            <w:pPr>
              <w:pStyle w:val="Style10"/>
              <w:widowControl/>
              <w:ind w:left="205"/>
              <w:rPr>
                <w:rStyle w:val="FontStyle28"/>
                <w:b w:val="0"/>
                <w:sz w:val="18"/>
                <w:szCs w:val="18"/>
              </w:rPr>
            </w:pPr>
            <w:r>
              <w:rPr>
                <w:rStyle w:val="FontStyle28"/>
                <w:b w:val="0"/>
                <w:sz w:val="18"/>
                <w:szCs w:val="18"/>
              </w:rPr>
              <w:t>автомобиль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KIA Sportage</w:t>
            </w: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266185,37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1007631,77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rPr>
          <w:trHeight w:val="1465"/>
        </w:trPr>
        <w:tc>
          <w:tcPr>
            <w:tcW w:w="1418" w:type="dxa"/>
          </w:tcPr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Шевченко Тарас Григорьевич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дочь</w:t>
            </w:r>
          </w:p>
        </w:tc>
        <w:tc>
          <w:tcPr>
            <w:tcW w:w="1275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консультант-инспектор</w:t>
            </w:r>
          </w:p>
        </w:tc>
        <w:tc>
          <w:tcPr>
            <w:tcW w:w="2269" w:type="dxa"/>
          </w:tcPr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  <w:p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(1/2 доли)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(1/2 доли)</w:t>
            </w: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33,0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33,0</w:t>
            </w:r>
          </w:p>
          <w:p>
            <w:pPr>
              <w:pStyle w:val="Style10"/>
              <w:widowControl/>
              <w:spacing w:line="240" w:lineRule="auto"/>
              <w:rPr>
                <w:rStyle w:val="FontStyle28"/>
                <w:b w:val="0"/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74,2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559" w:type="dxa"/>
          </w:tcPr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606555,44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273415,84</w:t>
            </w: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c>
          <w:tcPr>
            <w:tcW w:w="1418" w:type="dxa"/>
          </w:tcPr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Шитова Наталья Николаевна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сын</w:t>
            </w:r>
          </w:p>
        </w:tc>
        <w:tc>
          <w:tcPr>
            <w:tcW w:w="1275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аудитор</w:t>
            </w:r>
          </w:p>
        </w:tc>
        <w:tc>
          <w:tcPr>
            <w:tcW w:w="2269" w:type="dxa"/>
          </w:tcPr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90,0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90,0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1357650,66</w:t>
            </w: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</w:tbl>
    <w:p>
      <w:pPr>
        <w:rPr>
          <w:sz w:val="18"/>
          <w:szCs w:val="18"/>
        </w:rPr>
      </w:pPr>
    </w:p>
    <w:sectPr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AD3F2D"/>
    <w:multiLevelType w:val="hybridMultilevel"/>
    <w:tmpl w:val="F15AA86A"/>
    <w:lvl w:ilvl="0" w:tplc="1B9CA83E">
      <w:start w:val="1"/>
      <w:numFmt w:val="decimal"/>
      <w:lvlText w:val="%1)"/>
      <w:lvlJc w:val="left"/>
      <w:pPr>
        <w:ind w:left="4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compat/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</w:style>
  <w:style w:type="character" w:styleId="a7">
    <w:name w:val="annotation reference"/>
    <w:basedOn w:val="a0"/>
    <w:semiHidden/>
    <w:rPr>
      <w:sz w:val="16"/>
      <w:szCs w:val="16"/>
    </w:rPr>
  </w:style>
  <w:style w:type="paragraph" w:styleId="a8">
    <w:name w:val="annotation text"/>
    <w:basedOn w:val="a"/>
    <w:link w:val="a9"/>
    <w:semiHidden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semiHidden/>
    <w:rPr>
      <w:b/>
      <w:bCs/>
    </w:rPr>
  </w:style>
  <w:style w:type="character" w:customStyle="1" w:styleId="ab">
    <w:name w:val="Тема примечания Знак"/>
    <w:basedOn w:val="a9"/>
    <w:link w:val="aa"/>
    <w:semiHidden/>
    <w:rPr>
      <w:b/>
      <w:bCs/>
    </w:rPr>
  </w:style>
  <w:style w:type="paragraph" w:styleId="ac">
    <w:name w:val="Balloon Text"/>
    <w:basedOn w:val="a"/>
    <w:link w:val="ad"/>
    <w:semiHidden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footer"/>
    <w:basedOn w:val="a"/>
    <w:link w:val="a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pPr>
      <w:widowControl w:val="0"/>
      <w:autoSpaceDE w:val="0"/>
      <w:autoSpaceDN w:val="0"/>
      <w:adjustRightInd w:val="0"/>
      <w:spacing w:line="229" w:lineRule="exact"/>
      <w:jc w:val="center"/>
    </w:pPr>
  </w:style>
  <w:style w:type="character" w:customStyle="1" w:styleId="FontStyle28">
    <w:name w:val="Font Style28"/>
    <w:basedOn w:val="a0"/>
    <w:rPr>
      <w:rFonts w:ascii="Times New Roman" w:hAnsi="Times New Roman" w:cs="Times New Roman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3743</TotalTime>
  <Pages>8</Pages>
  <Words>1716</Words>
  <Characters>9783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KSP</Company>
  <LinksUpToDate>false</LinksUpToDate>
  <CharactersWithSpaces>11477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Александровна Огарь</dc:creator>
  <cp:keywords/>
  <dc:description/>
  <cp:lastModifiedBy>Татьяна Александровна Огарь</cp:lastModifiedBy>
  <cp:revision>345</cp:revision>
  <dcterms:created xsi:type="dcterms:W3CDTF">2013-04-25T10:23:00Z</dcterms:created>
  <dcterms:modified xsi:type="dcterms:W3CDTF">2017-05-04T07:20:00Z</dcterms:modified>
</cp:coreProperties>
</file>